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D9" w:rsidRPr="008E59D9" w:rsidRDefault="008E59D9" w:rsidP="008E59D9">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E59D9">
        <w:rPr>
          <w:rFonts w:ascii="Arial" w:eastAsia="Times New Roman" w:hAnsi="Arial" w:cs="Arial"/>
          <w:b/>
          <w:bCs/>
          <w:color w:val="2D2D2D"/>
          <w:kern w:val="36"/>
          <w:sz w:val="46"/>
          <w:szCs w:val="46"/>
          <w:lang w:eastAsia="ru-RU"/>
        </w:rPr>
        <w:t>О земельных отношениях (с изменениями на 30 октября 2018 года)</w:t>
      </w:r>
    </w:p>
    <w:p w:rsidR="008E59D9" w:rsidRPr="008E59D9" w:rsidRDefault="008E59D9" w:rsidP="008E59D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t>ЗАКОН</w:t>
      </w:r>
      <w:r w:rsidRPr="008E59D9">
        <w:rPr>
          <w:rFonts w:ascii="Arial" w:eastAsia="Times New Roman" w:hAnsi="Arial" w:cs="Arial"/>
          <w:color w:val="3C3C3C"/>
          <w:spacing w:val="2"/>
          <w:sz w:val="41"/>
          <w:szCs w:val="41"/>
          <w:lang w:eastAsia="ru-RU"/>
        </w:rPr>
        <w:br/>
        <w:t> </w:t>
      </w:r>
      <w:r w:rsidRPr="008E59D9">
        <w:rPr>
          <w:rFonts w:ascii="Arial" w:eastAsia="Times New Roman" w:hAnsi="Arial" w:cs="Arial"/>
          <w:color w:val="3C3C3C"/>
          <w:spacing w:val="2"/>
          <w:sz w:val="41"/>
          <w:szCs w:val="41"/>
          <w:lang w:eastAsia="ru-RU"/>
        </w:rPr>
        <w:br/>
        <w:t> ЧЕЛЯБИНСКОЙ ОБЛАСТИ</w:t>
      </w:r>
      <w:r w:rsidRPr="008E59D9">
        <w:rPr>
          <w:rFonts w:ascii="Arial" w:eastAsia="Times New Roman" w:hAnsi="Arial" w:cs="Arial"/>
          <w:color w:val="3C3C3C"/>
          <w:spacing w:val="2"/>
          <w:sz w:val="41"/>
          <w:szCs w:val="41"/>
          <w:lang w:eastAsia="ru-RU"/>
        </w:rPr>
        <w:br/>
        <w:t> </w:t>
      </w:r>
      <w:r w:rsidRPr="008E59D9">
        <w:rPr>
          <w:rFonts w:ascii="Arial" w:eastAsia="Times New Roman" w:hAnsi="Arial" w:cs="Arial"/>
          <w:color w:val="3C3C3C"/>
          <w:spacing w:val="2"/>
          <w:sz w:val="41"/>
          <w:szCs w:val="41"/>
          <w:lang w:eastAsia="ru-RU"/>
        </w:rPr>
        <w:br/>
        <w:t>от 31 марта 2015 года N 154-ЗО</w:t>
      </w:r>
      <w:r w:rsidRPr="008E59D9">
        <w:rPr>
          <w:rFonts w:ascii="Arial" w:eastAsia="Times New Roman" w:hAnsi="Arial" w:cs="Arial"/>
          <w:color w:val="3C3C3C"/>
          <w:spacing w:val="2"/>
          <w:sz w:val="41"/>
          <w:szCs w:val="41"/>
          <w:lang w:eastAsia="ru-RU"/>
        </w:rPr>
        <w:br/>
        <w:t> </w:t>
      </w:r>
      <w:r w:rsidRPr="008E59D9">
        <w:rPr>
          <w:rFonts w:ascii="Arial" w:eastAsia="Times New Roman" w:hAnsi="Arial" w:cs="Arial"/>
          <w:color w:val="3C3C3C"/>
          <w:spacing w:val="2"/>
          <w:sz w:val="41"/>
          <w:szCs w:val="41"/>
          <w:lang w:eastAsia="ru-RU"/>
        </w:rPr>
        <w:br/>
        <w:t> </w:t>
      </w:r>
      <w:r w:rsidRPr="008E59D9">
        <w:rPr>
          <w:rFonts w:ascii="Arial" w:eastAsia="Times New Roman" w:hAnsi="Arial" w:cs="Arial"/>
          <w:color w:val="3C3C3C"/>
          <w:spacing w:val="2"/>
          <w:sz w:val="41"/>
          <w:szCs w:val="41"/>
          <w:lang w:eastAsia="ru-RU"/>
        </w:rPr>
        <w:br/>
      </w:r>
      <w:bookmarkStart w:id="0" w:name="_GoBack"/>
      <w:r w:rsidRPr="008E59D9">
        <w:rPr>
          <w:rFonts w:ascii="Arial" w:eastAsia="Times New Roman" w:hAnsi="Arial" w:cs="Arial"/>
          <w:color w:val="3C3C3C"/>
          <w:spacing w:val="2"/>
          <w:sz w:val="41"/>
          <w:szCs w:val="41"/>
          <w:lang w:eastAsia="ru-RU"/>
        </w:rPr>
        <w:t>О земельных отношениях</w:t>
      </w:r>
      <w:bookmarkEnd w:id="0"/>
    </w:p>
    <w:p w:rsidR="008E59D9" w:rsidRPr="008E59D9" w:rsidRDefault="008E59D9" w:rsidP="008E59D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59D9">
        <w:rPr>
          <w:rFonts w:ascii="Arial" w:eastAsia="Times New Roman" w:hAnsi="Arial" w:cs="Arial"/>
          <w:color w:val="2D2D2D"/>
          <w:spacing w:val="2"/>
          <w:sz w:val="21"/>
          <w:szCs w:val="21"/>
          <w:lang w:eastAsia="ru-RU"/>
        </w:rPr>
        <w:t>(в редакции </w:t>
      </w:r>
      <w:hyperlink r:id="rId5" w:history="1">
        <w:r w:rsidRPr="008E59D9">
          <w:rPr>
            <w:rFonts w:ascii="Arial" w:eastAsia="Times New Roman" w:hAnsi="Arial" w:cs="Arial"/>
            <w:color w:val="00466E"/>
            <w:spacing w:val="2"/>
            <w:sz w:val="21"/>
            <w:szCs w:val="21"/>
            <w:u w:val="single"/>
            <w:lang w:eastAsia="ru-RU"/>
          </w:rPr>
          <w:t>Законов Челябинской области от 18.06.2015 N 190-ЗО</w:t>
        </w:r>
      </w:hyperlink>
      <w:r w:rsidRPr="008E59D9">
        <w:rPr>
          <w:rFonts w:ascii="Arial" w:eastAsia="Times New Roman" w:hAnsi="Arial" w:cs="Arial"/>
          <w:color w:val="2D2D2D"/>
          <w:spacing w:val="2"/>
          <w:sz w:val="21"/>
          <w:szCs w:val="21"/>
          <w:lang w:eastAsia="ru-RU"/>
        </w:rPr>
        <w:t>, </w:t>
      </w:r>
      <w:hyperlink r:id="rId6" w:history="1">
        <w:r w:rsidRPr="008E59D9">
          <w:rPr>
            <w:rFonts w:ascii="Arial" w:eastAsia="Times New Roman" w:hAnsi="Arial" w:cs="Arial"/>
            <w:color w:val="00466E"/>
            <w:spacing w:val="2"/>
            <w:sz w:val="21"/>
            <w:szCs w:val="21"/>
            <w:u w:val="single"/>
            <w:lang w:eastAsia="ru-RU"/>
          </w:rPr>
          <w:t>от 04.12.2015 N 269-ЗО</w:t>
        </w:r>
      </w:hyperlink>
      <w:r w:rsidRPr="008E59D9">
        <w:rPr>
          <w:rFonts w:ascii="Arial" w:eastAsia="Times New Roman" w:hAnsi="Arial" w:cs="Arial"/>
          <w:color w:val="2D2D2D"/>
          <w:spacing w:val="2"/>
          <w:sz w:val="21"/>
          <w:szCs w:val="21"/>
          <w:lang w:eastAsia="ru-RU"/>
        </w:rPr>
        <w:t>, </w:t>
      </w:r>
      <w:hyperlink r:id="rId7" w:history="1">
        <w:r w:rsidRPr="008E59D9">
          <w:rPr>
            <w:rFonts w:ascii="Arial" w:eastAsia="Times New Roman" w:hAnsi="Arial" w:cs="Arial"/>
            <w:color w:val="00466E"/>
            <w:spacing w:val="2"/>
            <w:sz w:val="21"/>
            <w:szCs w:val="21"/>
            <w:u w:val="single"/>
            <w:lang w:eastAsia="ru-RU"/>
          </w:rPr>
          <w:t>от 30.12.2015 N 294-ЗО</w:t>
        </w:r>
      </w:hyperlink>
      <w:r w:rsidRPr="008E59D9">
        <w:rPr>
          <w:rFonts w:ascii="Arial" w:eastAsia="Times New Roman" w:hAnsi="Arial" w:cs="Arial"/>
          <w:color w:val="2D2D2D"/>
          <w:spacing w:val="2"/>
          <w:sz w:val="21"/>
          <w:szCs w:val="21"/>
          <w:lang w:eastAsia="ru-RU"/>
        </w:rPr>
        <w:t>, </w:t>
      </w:r>
      <w:hyperlink r:id="rId8" w:history="1">
        <w:r w:rsidRPr="008E59D9">
          <w:rPr>
            <w:rFonts w:ascii="Arial" w:eastAsia="Times New Roman" w:hAnsi="Arial" w:cs="Arial"/>
            <w:color w:val="00466E"/>
            <w:spacing w:val="2"/>
            <w:sz w:val="21"/>
            <w:szCs w:val="21"/>
            <w:u w:val="single"/>
            <w:lang w:eastAsia="ru-RU"/>
          </w:rPr>
          <w:t>от 30.09.2016 N 408-ЗО</w:t>
        </w:r>
      </w:hyperlink>
      <w:r w:rsidRPr="008E59D9">
        <w:rPr>
          <w:rFonts w:ascii="Arial" w:eastAsia="Times New Roman" w:hAnsi="Arial" w:cs="Arial"/>
          <w:color w:val="2D2D2D"/>
          <w:spacing w:val="2"/>
          <w:sz w:val="21"/>
          <w:szCs w:val="21"/>
          <w:lang w:eastAsia="ru-RU"/>
        </w:rPr>
        <w:t>, </w:t>
      </w:r>
      <w:hyperlink r:id="rId9" w:history="1">
        <w:r w:rsidRPr="008E59D9">
          <w:rPr>
            <w:rFonts w:ascii="Arial" w:eastAsia="Times New Roman" w:hAnsi="Arial" w:cs="Arial"/>
            <w:color w:val="00466E"/>
            <w:spacing w:val="2"/>
            <w:sz w:val="21"/>
            <w:szCs w:val="21"/>
            <w:u w:val="single"/>
            <w:lang w:eastAsia="ru-RU"/>
          </w:rPr>
          <w:t>от 28.10.2016 N 435-ЗО</w:t>
        </w:r>
      </w:hyperlink>
      <w:r w:rsidRPr="008E59D9">
        <w:rPr>
          <w:rFonts w:ascii="Arial" w:eastAsia="Times New Roman" w:hAnsi="Arial" w:cs="Arial"/>
          <w:color w:val="2D2D2D"/>
          <w:spacing w:val="2"/>
          <w:sz w:val="21"/>
          <w:szCs w:val="21"/>
          <w:lang w:eastAsia="ru-RU"/>
        </w:rPr>
        <w:t>, </w:t>
      </w:r>
      <w:hyperlink r:id="rId10" w:history="1">
        <w:r w:rsidRPr="008E59D9">
          <w:rPr>
            <w:rFonts w:ascii="Arial" w:eastAsia="Times New Roman" w:hAnsi="Arial" w:cs="Arial"/>
            <w:color w:val="00466E"/>
            <w:spacing w:val="2"/>
            <w:sz w:val="21"/>
            <w:szCs w:val="21"/>
            <w:u w:val="single"/>
            <w:lang w:eastAsia="ru-RU"/>
          </w:rPr>
          <w:t>от 30.11.2016 N 459-ЗО</w:t>
        </w:r>
      </w:hyperlink>
      <w:r w:rsidRPr="008E59D9">
        <w:rPr>
          <w:rFonts w:ascii="Arial" w:eastAsia="Times New Roman" w:hAnsi="Arial" w:cs="Arial"/>
          <w:color w:val="2D2D2D"/>
          <w:spacing w:val="2"/>
          <w:sz w:val="21"/>
          <w:szCs w:val="21"/>
          <w:lang w:eastAsia="ru-RU"/>
        </w:rPr>
        <w:t>, </w:t>
      </w:r>
      <w:hyperlink r:id="rId11" w:history="1">
        <w:r w:rsidRPr="008E59D9">
          <w:rPr>
            <w:rFonts w:ascii="Arial" w:eastAsia="Times New Roman" w:hAnsi="Arial" w:cs="Arial"/>
            <w:color w:val="00466E"/>
            <w:spacing w:val="2"/>
            <w:sz w:val="21"/>
            <w:szCs w:val="21"/>
            <w:u w:val="single"/>
            <w:lang w:eastAsia="ru-RU"/>
          </w:rPr>
          <w:t>от 28.12.2016 N 491-ЗО</w:t>
        </w:r>
      </w:hyperlink>
      <w:r w:rsidRPr="008E59D9">
        <w:rPr>
          <w:rFonts w:ascii="Arial" w:eastAsia="Times New Roman" w:hAnsi="Arial" w:cs="Arial"/>
          <w:color w:val="2D2D2D"/>
          <w:spacing w:val="2"/>
          <w:sz w:val="21"/>
          <w:szCs w:val="21"/>
          <w:lang w:eastAsia="ru-RU"/>
        </w:rPr>
        <w:t>, </w:t>
      </w:r>
      <w:hyperlink r:id="rId12" w:history="1">
        <w:r w:rsidRPr="008E59D9">
          <w:rPr>
            <w:rFonts w:ascii="Arial" w:eastAsia="Times New Roman" w:hAnsi="Arial" w:cs="Arial"/>
            <w:color w:val="00466E"/>
            <w:spacing w:val="2"/>
            <w:sz w:val="21"/>
            <w:szCs w:val="21"/>
            <w:u w:val="single"/>
            <w:lang w:eastAsia="ru-RU"/>
          </w:rPr>
          <w:t>от 31.10.2017 N 605-ЗО</w:t>
        </w:r>
      </w:hyperlink>
      <w:r w:rsidRPr="008E59D9">
        <w:rPr>
          <w:rFonts w:ascii="Arial" w:eastAsia="Times New Roman" w:hAnsi="Arial" w:cs="Arial"/>
          <w:color w:val="2D2D2D"/>
          <w:spacing w:val="2"/>
          <w:sz w:val="21"/>
          <w:szCs w:val="21"/>
          <w:lang w:eastAsia="ru-RU"/>
        </w:rPr>
        <w:t>, </w:t>
      </w:r>
      <w:hyperlink r:id="rId13" w:history="1">
        <w:r w:rsidRPr="008E59D9">
          <w:rPr>
            <w:rFonts w:ascii="Arial" w:eastAsia="Times New Roman" w:hAnsi="Arial" w:cs="Arial"/>
            <w:color w:val="00466E"/>
            <w:spacing w:val="2"/>
            <w:sz w:val="21"/>
            <w:szCs w:val="21"/>
            <w:u w:val="single"/>
            <w:lang w:eastAsia="ru-RU"/>
          </w:rPr>
          <w:t>от 26.12.2017 N 642-ЗО</w:t>
        </w:r>
      </w:hyperlink>
      <w:r w:rsidRPr="008E59D9">
        <w:rPr>
          <w:rFonts w:ascii="Arial" w:eastAsia="Times New Roman" w:hAnsi="Arial" w:cs="Arial"/>
          <w:color w:val="2D2D2D"/>
          <w:spacing w:val="2"/>
          <w:sz w:val="21"/>
          <w:szCs w:val="21"/>
          <w:lang w:eastAsia="ru-RU"/>
        </w:rPr>
        <w:t>, </w:t>
      </w:r>
      <w:hyperlink r:id="rId14" w:history="1">
        <w:r w:rsidRPr="008E59D9">
          <w:rPr>
            <w:rFonts w:ascii="Arial" w:eastAsia="Times New Roman" w:hAnsi="Arial" w:cs="Arial"/>
            <w:color w:val="00466E"/>
            <w:spacing w:val="2"/>
            <w:sz w:val="21"/>
            <w:szCs w:val="21"/>
            <w:u w:val="single"/>
            <w:lang w:eastAsia="ru-RU"/>
          </w:rPr>
          <w:t>от 04.05.2018 N 710-ЗО</w:t>
        </w:r>
      </w:hyperlink>
      <w:r w:rsidRPr="008E59D9">
        <w:rPr>
          <w:rFonts w:ascii="Arial" w:eastAsia="Times New Roman" w:hAnsi="Arial" w:cs="Arial"/>
          <w:color w:val="2D2D2D"/>
          <w:spacing w:val="2"/>
          <w:sz w:val="21"/>
          <w:szCs w:val="21"/>
          <w:lang w:eastAsia="ru-RU"/>
        </w:rPr>
        <w:t>, </w:t>
      </w:r>
      <w:hyperlink r:id="rId15" w:history="1">
        <w:r w:rsidRPr="008E59D9">
          <w:rPr>
            <w:rFonts w:ascii="Arial" w:eastAsia="Times New Roman" w:hAnsi="Arial" w:cs="Arial"/>
            <w:color w:val="00466E"/>
            <w:spacing w:val="2"/>
            <w:sz w:val="21"/>
            <w:szCs w:val="21"/>
            <w:u w:val="single"/>
            <w:lang w:eastAsia="ru-RU"/>
          </w:rPr>
          <w:t>от 01.08.2018 N 752-ЗО</w:t>
        </w:r>
      </w:hyperlink>
      <w:r w:rsidRPr="008E59D9">
        <w:rPr>
          <w:rFonts w:ascii="Arial" w:eastAsia="Times New Roman" w:hAnsi="Arial" w:cs="Arial"/>
          <w:color w:val="2D2D2D"/>
          <w:spacing w:val="2"/>
          <w:sz w:val="21"/>
          <w:szCs w:val="21"/>
          <w:lang w:eastAsia="ru-RU"/>
        </w:rPr>
        <w:t>, </w:t>
      </w:r>
      <w:hyperlink r:id="rId16" w:history="1">
        <w:r w:rsidRPr="008E59D9">
          <w:rPr>
            <w:rFonts w:ascii="Arial" w:eastAsia="Times New Roman" w:hAnsi="Arial" w:cs="Arial"/>
            <w:color w:val="00466E"/>
            <w:spacing w:val="2"/>
            <w:sz w:val="21"/>
            <w:szCs w:val="21"/>
            <w:u w:val="single"/>
            <w:lang w:eastAsia="ru-RU"/>
          </w:rPr>
          <w:t>от 30.10.2018 N 807-ЗО</w:t>
        </w:r>
      </w:hyperlink>
      <w:r w:rsidRPr="008E59D9">
        <w:rPr>
          <w:rFonts w:ascii="Arial" w:eastAsia="Times New Roman" w:hAnsi="Arial" w:cs="Arial"/>
          <w:color w:val="2D2D2D"/>
          <w:spacing w:val="2"/>
          <w:sz w:val="21"/>
          <w:szCs w:val="21"/>
          <w:lang w:eastAsia="ru-RU"/>
        </w:rPr>
        <w:t>)</w:t>
      </w: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r>
      <w:proofErr w:type="gramEnd"/>
    </w:p>
    <w:p w:rsidR="008E59D9" w:rsidRPr="008E59D9" w:rsidRDefault="008E59D9" w:rsidP="008E59D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t>Принят</w:t>
      </w:r>
      <w:r w:rsidRPr="008E59D9">
        <w:rPr>
          <w:rFonts w:ascii="Arial" w:eastAsia="Times New Roman" w:hAnsi="Arial" w:cs="Arial"/>
          <w:color w:val="2D2D2D"/>
          <w:spacing w:val="2"/>
          <w:sz w:val="21"/>
          <w:szCs w:val="21"/>
          <w:lang w:eastAsia="ru-RU"/>
        </w:rPr>
        <w:br/>
        <w:t>постановлением</w:t>
      </w:r>
      <w:r w:rsidRPr="008E59D9">
        <w:rPr>
          <w:rFonts w:ascii="Arial" w:eastAsia="Times New Roman" w:hAnsi="Arial" w:cs="Arial"/>
          <w:color w:val="2D2D2D"/>
          <w:spacing w:val="2"/>
          <w:sz w:val="21"/>
          <w:szCs w:val="21"/>
          <w:lang w:eastAsia="ru-RU"/>
        </w:rPr>
        <w:br/>
        <w:t>Законодательного Собрания</w:t>
      </w:r>
      <w:r w:rsidRPr="008E59D9">
        <w:rPr>
          <w:rFonts w:ascii="Arial" w:eastAsia="Times New Roman" w:hAnsi="Arial" w:cs="Arial"/>
          <w:color w:val="2D2D2D"/>
          <w:spacing w:val="2"/>
          <w:sz w:val="21"/>
          <w:szCs w:val="21"/>
          <w:lang w:eastAsia="ru-RU"/>
        </w:rPr>
        <w:br/>
        <w:t>Челябинской области</w:t>
      </w:r>
      <w:r w:rsidRPr="008E59D9">
        <w:rPr>
          <w:rFonts w:ascii="Arial" w:eastAsia="Times New Roman" w:hAnsi="Arial" w:cs="Arial"/>
          <w:color w:val="2D2D2D"/>
          <w:spacing w:val="2"/>
          <w:sz w:val="21"/>
          <w:szCs w:val="21"/>
          <w:lang w:eastAsia="ru-RU"/>
        </w:rPr>
        <w:br/>
        <w:t>от 31 марта 2015 г. N 2578</w:t>
      </w:r>
    </w:p>
    <w:p w:rsidR="008E59D9" w:rsidRPr="008E59D9" w:rsidRDefault="008E59D9" w:rsidP="008E59D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E59D9">
        <w:rPr>
          <w:rFonts w:ascii="Arial" w:eastAsia="Times New Roman" w:hAnsi="Arial" w:cs="Arial"/>
          <w:color w:val="4C4C4C"/>
          <w:spacing w:val="2"/>
          <w:sz w:val="38"/>
          <w:szCs w:val="38"/>
          <w:lang w:eastAsia="ru-RU"/>
        </w:rPr>
        <w:t>Глава 1. Полномочия органов государственной власти Челябинской области в сфере земельных отношений</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 Полномочия Законодательного Собрания Челябинской области в сфере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К полномочиям Законодательного Собрания Челябинской области в сфере земельных отношений относятся: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установление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2) установление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установление минимального размера части земельного участка, ипотека которой допускается;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установление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определение муниципальных образований Челябинской области и установление специальностей, по которым работают граждане по основному месту работы в этих муниципальных образованиях, которым предоставляются земельные участки, находящиеся в государственной или муниципальной собственности, в соответствии с подпунктом 7 пункта 2 статьи 39-10 и подпунктом 5 статьи 39-5 </w:t>
      </w:r>
      <w:hyperlink r:id="rId17"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6)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hyperlink r:id="rId18"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порядка снятия граждан с данного учета, случаев и порядка предоставления указанным гражданам земельных участков в собственность бесплатно, оснований для отказа в предоставлении земельных участков в собственность бесплатно</w:t>
      </w:r>
      <w:proofErr w:type="gramEnd"/>
      <w:r w:rsidRPr="008E59D9">
        <w:rPr>
          <w:rFonts w:ascii="Arial" w:eastAsia="Times New Roman" w:hAnsi="Arial" w:cs="Arial"/>
          <w:color w:val="2D2D2D"/>
          <w:spacing w:val="2"/>
          <w:sz w:val="21"/>
          <w:szCs w:val="21"/>
          <w:lang w:eastAsia="ru-RU"/>
        </w:rPr>
        <w:t>, предельных размеров земельных участков, предоставляемых этим гражданам в собственность бесплатно;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7) установление категорий работников организаций отдельных отраслей экономики, которые имеют право на получение служебных наделов в безвозмездное пользование, и условий предоставления служебных наделов в безвозмездное пользование;</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8) установление категорий граждан, имеющих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9) установление случаев предоставления в аренду без проведения торгов земельных участков, находящихся в государственной или муниципальной собственности,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10) определение срока договора аренды земельного участка, находящегося в государственной или муниципальной собственности, в случае его предоставления некоммерческой организации, созданной Челябинской областью или муниципальным образованием Челябинской области, для освоения территорий в целях строительства и эксплуатации наемных домов социального использования;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11) установление критериев для объектов социально-культурного и коммунально-бытового назначения, а также для масштабных инвестиционных проектов в соответствии с подпунктом 3 пункта 2 статьи 39-6 </w:t>
      </w:r>
      <w:hyperlink r:id="rId19"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12) установление порядка определения размера арендной платы за земельные участки, находящиеся в государственной собственности Челябинской области, и земельные участки, государственная собственность на которые не разграничена, предоставленные в аренду без проведения торгов;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13) правовое регулирование отношений в области оборота земельных участков из земель сельскохозяйственного назначения и долей в праве общей собственности на такие земельные участки в соответствии с законодательством Российской Федерации и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14) установление порядка осуществления муниципального земельного контроля;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15) иные полномочия в соответствии с федеральными законами и законами Челябинской области.</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2. Полномочия Губернатора Челябинской области в сфере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К полномочиям Губернатора Челябинской области в сфере земельных отношений относятся: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определение уполномоченных исполнительных органов государственной власти Челябинской области в сфере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2) издание распоряжений, в соответствии с которыми юридическим лицам предоставляются в аренду без проведения торгов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размещения объектов социально-культурного и коммунально-бытового назначения, реализации масштабных инвестиционных проектов при условии их соответствия критериям, установленным частями 3, 4 и 4-2 статьи 14 настоящего</w:t>
      </w:r>
      <w:proofErr w:type="gramEnd"/>
      <w:r w:rsidRPr="008E59D9">
        <w:rPr>
          <w:rFonts w:ascii="Arial" w:eastAsia="Times New Roman" w:hAnsi="Arial" w:cs="Arial"/>
          <w:color w:val="2D2D2D"/>
          <w:spacing w:val="2"/>
          <w:sz w:val="21"/>
          <w:szCs w:val="21"/>
          <w:lang w:eastAsia="ru-RU"/>
        </w:rPr>
        <w:t xml:space="preserve"> Закона;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20" w:history="1">
        <w:r w:rsidRPr="008E59D9">
          <w:rPr>
            <w:rFonts w:ascii="Arial" w:eastAsia="Times New Roman" w:hAnsi="Arial" w:cs="Arial"/>
            <w:color w:val="00466E"/>
            <w:spacing w:val="2"/>
            <w:sz w:val="21"/>
            <w:szCs w:val="21"/>
            <w:u w:val="single"/>
            <w:lang w:eastAsia="ru-RU"/>
          </w:rPr>
          <w:t>Законов Челябинской области от 30.09.2016 N 408-ЗО</w:t>
        </w:r>
      </w:hyperlink>
      <w:r w:rsidRPr="008E59D9">
        <w:rPr>
          <w:rFonts w:ascii="Arial" w:eastAsia="Times New Roman" w:hAnsi="Arial" w:cs="Arial"/>
          <w:color w:val="2D2D2D"/>
          <w:spacing w:val="2"/>
          <w:sz w:val="21"/>
          <w:szCs w:val="21"/>
          <w:lang w:eastAsia="ru-RU"/>
        </w:rPr>
        <w:t>, </w:t>
      </w:r>
      <w:hyperlink r:id="rId21" w:history="1">
        <w:r w:rsidRPr="008E59D9">
          <w:rPr>
            <w:rFonts w:ascii="Arial" w:eastAsia="Times New Roman" w:hAnsi="Arial" w:cs="Arial"/>
            <w:color w:val="00466E"/>
            <w:spacing w:val="2"/>
            <w:sz w:val="21"/>
            <w:szCs w:val="21"/>
            <w:u w:val="single"/>
            <w:lang w:eastAsia="ru-RU"/>
          </w:rPr>
          <w:t>от 26.12.2017 N 642-ЗО</w:t>
        </w:r>
      </w:hyperlink>
      <w:r w:rsidRPr="008E59D9">
        <w:rPr>
          <w:rFonts w:ascii="Arial" w:eastAsia="Times New Roman" w:hAnsi="Arial" w:cs="Arial"/>
          <w:color w:val="2D2D2D"/>
          <w:spacing w:val="2"/>
          <w:sz w:val="21"/>
          <w:szCs w:val="21"/>
          <w:lang w:eastAsia="ru-RU"/>
        </w:rPr>
        <w:t>, </w:t>
      </w:r>
      <w:hyperlink r:id="rId22" w:history="1">
        <w:r w:rsidRPr="008E59D9">
          <w:rPr>
            <w:rFonts w:ascii="Arial" w:eastAsia="Times New Roman" w:hAnsi="Arial" w:cs="Arial"/>
            <w:color w:val="00466E"/>
            <w:spacing w:val="2"/>
            <w:sz w:val="21"/>
            <w:szCs w:val="21"/>
            <w:u w:val="single"/>
            <w:lang w:eastAsia="ru-RU"/>
          </w:rPr>
          <w:t>от 01.08.2018 N 752-ЗО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2.1) издание распоряжений, в соответствии с которыми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23" w:history="1">
        <w:r w:rsidRPr="008E59D9">
          <w:rPr>
            <w:rFonts w:ascii="Arial" w:eastAsia="Times New Roman" w:hAnsi="Arial" w:cs="Arial"/>
            <w:color w:val="00466E"/>
            <w:spacing w:val="2"/>
            <w:sz w:val="21"/>
            <w:szCs w:val="21"/>
            <w:u w:val="single"/>
            <w:lang w:eastAsia="ru-RU"/>
          </w:rPr>
          <w:t>Федеральным законом "Об участии в долевом строительстве многоквартирных домов и иных объектов недвижимости и</w:t>
        </w:r>
        <w:proofErr w:type="gramEnd"/>
        <w:r w:rsidRPr="008E59D9">
          <w:rPr>
            <w:rFonts w:ascii="Arial" w:eastAsia="Times New Roman" w:hAnsi="Arial" w:cs="Arial"/>
            <w:color w:val="00466E"/>
            <w:spacing w:val="2"/>
            <w:sz w:val="21"/>
            <w:szCs w:val="21"/>
            <w:u w:val="single"/>
            <w:lang w:eastAsia="ru-RU"/>
          </w:rPr>
          <w:t xml:space="preserve"> </w:t>
        </w:r>
        <w:proofErr w:type="gramStart"/>
        <w:r w:rsidRPr="008E59D9">
          <w:rPr>
            <w:rFonts w:ascii="Arial" w:eastAsia="Times New Roman" w:hAnsi="Arial" w:cs="Arial"/>
            <w:color w:val="00466E"/>
            <w:spacing w:val="2"/>
            <w:sz w:val="21"/>
            <w:szCs w:val="21"/>
            <w:u w:val="single"/>
            <w:lang w:eastAsia="ru-RU"/>
          </w:rPr>
          <w:lastRenderedPageBreak/>
          <w:t>о внесении изменений в некоторые законодательные акты Российской Федерации"</w:t>
        </w:r>
      </w:hyperlink>
      <w:r w:rsidRPr="008E59D9">
        <w:rPr>
          <w:rFonts w:ascii="Arial" w:eastAsia="Times New Roman" w:hAnsi="Arial" w:cs="Arial"/>
          <w:color w:val="2D2D2D"/>
          <w:spacing w:val="2"/>
          <w:sz w:val="21"/>
          <w:szCs w:val="21"/>
          <w:lang w:eastAsia="ru-RU"/>
        </w:rPr>
        <w:t>, предоставляются в аренду без проведения торгов в порядке, установленном Правительством Российской Федерации, земельные участки, находящиеся в государственной собственности Челябинской области или муниципальной собственности, или земельные участки, государственная собственность на которые не разграничена, для строительства (создания) многоквартирных домов и (или) жилых домов блокированной застройки, состоящих из трех и более блоков;</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 2.1 </w:t>
      </w:r>
      <w:proofErr w:type="gramStart"/>
      <w:r w:rsidRPr="008E59D9">
        <w:rPr>
          <w:rFonts w:ascii="Arial" w:eastAsia="Times New Roman" w:hAnsi="Arial" w:cs="Arial"/>
          <w:color w:val="2D2D2D"/>
          <w:spacing w:val="2"/>
          <w:sz w:val="21"/>
          <w:szCs w:val="21"/>
          <w:lang w:eastAsia="ru-RU"/>
        </w:rPr>
        <w:t>введен</w:t>
      </w:r>
      <w:proofErr w:type="gramEnd"/>
      <w:r w:rsidRPr="008E59D9">
        <w:rPr>
          <w:rFonts w:ascii="Arial" w:eastAsia="Times New Roman" w:hAnsi="Arial" w:cs="Arial"/>
          <w:color w:val="2D2D2D"/>
          <w:spacing w:val="2"/>
          <w:sz w:val="21"/>
          <w:szCs w:val="21"/>
          <w:lang w:eastAsia="ru-RU"/>
        </w:rPr>
        <w:t> </w:t>
      </w:r>
      <w:hyperlink r:id="rId24" w:history="1">
        <w:r w:rsidRPr="008E59D9">
          <w:rPr>
            <w:rFonts w:ascii="Arial" w:eastAsia="Times New Roman" w:hAnsi="Arial" w:cs="Arial"/>
            <w:color w:val="00466E"/>
            <w:spacing w:val="2"/>
            <w:sz w:val="21"/>
            <w:szCs w:val="21"/>
            <w:u w:val="single"/>
            <w:lang w:eastAsia="ru-RU"/>
          </w:rPr>
          <w:t>Законом Челябинской области от 01.08.2018 N 752-ЗО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наделение органа исполнительной власти Челябинской области полномочиями по принятию решений о проведении государственной кадастровой оценки земель, выполнению функций заказчика работ по определению кадастровой стоимости земель и утверждению ее результатов, утверждению среднего уровня кадастровой стоимости земель по муниципальному району, городскому округу;</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иные полномочия в соответствии с федеральными законами и законами Челябинской области.</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3. Полномочия Правительства Челябинской области в сфере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К полномочиям Правительства Челябинской области в сфере земельных отношений относятся: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принятие правовых актов в соответствии с </w:t>
      </w:r>
      <w:hyperlink r:id="rId25" w:history="1">
        <w:r w:rsidRPr="008E59D9">
          <w:rPr>
            <w:rFonts w:ascii="Arial" w:eastAsia="Times New Roman" w:hAnsi="Arial" w:cs="Arial"/>
            <w:color w:val="00466E"/>
            <w:spacing w:val="2"/>
            <w:sz w:val="21"/>
            <w:szCs w:val="21"/>
            <w:u w:val="single"/>
            <w:lang w:eastAsia="ru-RU"/>
          </w:rPr>
          <w:t>Земельным кодексом Российской Федерации</w:t>
        </w:r>
      </w:hyperlink>
      <w:r w:rsidRPr="008E59D9">
        <w:rPr>
          <w:rFonts w:ascii="Arial" w:eastAsia="Times New Roman" w:hAnsi="Arial" w:cs="Arial"/>
          <w:color w:val="2D2D2D"/>
          <w:spacing w:val="2"/>
          <w:sz w:val="21"/>
          <w:szCs w:val="21"/>
          <w:lang w:eastAsia="ru-RU"/>
        </w:rPr>
        <w:t>, иными нормативными правовыми актами Российской Федерации, законами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разработка, утверждение и обеспечение реализации государственных программ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управление и распоряжение земельными участками, находящимися в государственной собственности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распоряжение земельными участками, государственная собственность на которые не разграничена, в случае их предоставления для размещения автомобильных дорог регионального или межмуниципального значения;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резервирование, изъятие земельных участков для государственных нужд Челябинской области, в том числе для размещения объектов регионального значения, а также принятие решений об изъятии земельных участков, необходимых для ведения работ, связанных с пользованием участками недр местного значения;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6) определение территорий, на которых земельные участки, находящиеся в государственной или муниципальной собственности, предоставляются в аренду без </w:t>
      </w:r>
      <w:r w:rsidRPr="008E59D9">
        <w:rPr>
          <w:rFonts w:ascii="Arial" w:eastAsia="Times New Roman" w:hAnsi="Arial" w:cs="Arial"/>
          <w:color w:val="2D2D2D"/>
          <w:spacing w:val="2"/>
          <w:sz w:val="21"/>
          <w:szCs w:val="21"/>
          <w:lang w:eastAsia="ru-RU"/>
        </w:rPr>
        <w:lastRenderedPageBreak/>
        <w:t>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7) определение содержания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состава прилагаемых к нему документов;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8) иные полномочия в соответствии с федеральными законами и законами Челябинской области.</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4. Полномочия органа исполнительной власти Челябинской области, уполномоченного в сфере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К полномочиям органа исполнительной власти Челябинской области, уполномоченного в сфере земельных отношений, относятся: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установление порядка определения цены при продаже без проведения торгов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установление порядка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Челябинской области, земель или земельных участков, государственная собственность на которые не разграничена;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установление порядка определения платы по соглашению об установлении сервитута в отношении земельных участков, находящихся в государственной собственности Челябинской области, и земельных участков, государственная собственность на которые не разграничена;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w:t>
      </w:r>
      <w:hyperlink r:id="rId26"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исключен. - </w:t>
      </w:r>
      <w:hyperlink r:id="rId27" w:history="1">
        <w:r w:rsidRPr="008E59D9">
          <w:rPr>
            <w:rFonts w:ascii="Arial" w:eastAsia="Times New Roman" w:hAnsi="Arial" w:cs="Arial"/>
            <w:color w:val="00466E"/>
            <w:spacing w:val="2"/>
            <w:sz w:val="21"/>
            <w:szCs w:val="21"/>
            <w:u w:val="single"/>
            <w:lang w:eastAsia="ru-RU"/>
          </w:rPr>
          <w:t>Закон Челябинской области от 28.10.2016 N 435-ЗО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6) перевод земель из одной категории в другую в отношении земель, находящихся в государственной собственности Челябинской области, и земель сельскохозяйственного назначения, находящихся в муниципальной и частной собственности, а также иных земель в случаях, предусмотренных законодательством Российской Федерации;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 xml:space="preserve">7) определение </w:t>
      </w:r>
      <w:proofErr w:type="gramStart"/>
      <w:r w:rsidRPr="008E59D9">
        <w:rPr>
          <w:rFonts w:ascii="Arial" w:eastAsia="Times New Roman" w:hAnsi="Arial" w:cs="Arial"/>
          <w:color w:val="2D2D2D"/>
          <w:spacing w:val="2"/>
          <w:sz w:val="21"/>
          <w:szCs w:val="21"/>
          <w:lang w:eastAsia="ru-RU"/>
        </w:rPr>
        <w:t>порядка использования отдельных видов земель промышленности</w:t>
      </w:r>
      <w:proofErr w:type="gramEnd"/>
      <w:r w:rsidRPr="008E59D9">
        <w:rPr>
          <w:rFonts w:ascii="Arial" w:eastAsia="Times New Roman" w:hAnsi="Arial" w:cs="Arial"/>
          <w:color w:val="2D2D2D"/>
          <w:spacing w:val="2"/>
          <w:sz w:val="21"/>
          <w:szCs w:val="21"/>
          <w:lang w:eastAsia="ru-RU"/>
        </w:rPr>
        <w:t xml:space="preserve"> и иного специального назначения, находящихся в государственной собственности Челябинской области, а также установления зон с особыми условиями использования земель данной категории;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8) установление публичных сервитутов, ограничений прав на землю;</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9) утверждение в соответствии со статьей 79 </w:t>
      </w:r>
      <w:hyperlink r:id="rId28"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перечня особо ценных продуктивных сельскохозяйственных угодий и внесение в него изменений;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10) принятие решения о проведении государственной кадастровой оценки земель, выполнение функции заказчика работ по определению кадастровой стоимости земель, утверждение среднего уровня кадастровой стоимости земель по муниципальному району, городскому округу;</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10-1) утверждение схемы расположения земельного участка (земельных участков), находящегося (находящихся) в государственной собственности Челябинской области, на кадастровом плане территории;</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 10-1 </w:t>
      </w:r>
      <w:proofErr w:type="gramStart"/>
      <w:r w:rsidRPr="008E59D9">
        <w:rPr>
          <w:rFonts w:ascii="Arial" w:eastAsia="Times New Roman" w:hAnsi="Arial" w:cs="Arial"/>
          <w:color w:val="2D2D2D"/>
          <w:spacing w:val="2"/>
          <w:sz w:val="21"/>
          <w:szCs w:val="21"/>
          <w:lang w:eastAsia="ru-RU"/>
        </w:rPr>
        <w:t>введен</w:t>
      </w:r>
      <w:proofErr w:type="gramEnd"/>
      <w:r w:rsidRPr="008E59D9">
        <w:rPr>
          <w:rFonts w:ascii="Arial" w:eastAsia="Times New Roman" w:hAnsi="Arial" w:cs="Arial"/>
          <w:color w:val="2D2D2D"/>
          <w:spacing w:val="2"/>
          <w:sz w:val="21"/>
          <w:szCs w:val="21"/>
          <w:lang w:eastAsia="ru-RU"/>
        </w:rPr>
        <w:t> </w:t>
      </w:r>
      <w:hyperlink r:id="rId29" w:history="1">
        <w:r w:rsidRPr="008E59D9">
          <w:rPr>
            <w:rFonts w:ascii="Arial" w:eastAsia="Times New Roman" w:hAnsi="Arial" w:cs="Arial"/>
            <w:color w:val="00466E"/>
            <w:spacing w:val="2"/>
            <w:sz w:val="21"/>
            <w:szCs w:val="21"/>
            <w:u w:val="single"/>
            <w:lang w:eastAsia="ru-RU"/>
          </w:rPr>
          <w:t>Законом Челябинской области от 28.10.2016 N 435-ЗО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10-2) утверждение перечня мероприятий, связанных с проведением комплексных кадастровых работ, в целях </w:t>
      </w:r>
      <w:proofErr w:type="spellStart"/>
      <w:r w:rsidRPr="008E59D9">
        <w:rPr>
          <w:rFonts w:ascii="Arial" w:eastAsia="Times New Roman" w:hAnsi="Arial" w:cs="Arial"/>
          <w:color w:val="2D2D2D"/>
          <w:spacing w:val="2"/>
          <w:sz w:val="21"/>
          <w:szCs w:val="21"/>
          <w:lang w:eastAsia="ru-RU"/>
        </w:rPr>
        <w:t>софинансирования</w:t>
      </w:r>
      <w:proofErr w:type="spellEnd"/>
      <w:r w:rsidRPr="008E59D9">
        <w:rPr>
          <w:rFonts w:ascii="Arial" w:eastAsia="Times New Roman" w:hAnsi="Arial" w:cs="Arial"/>
          <w:color w:val="2D2D2D"/>
          <w:spacing w:val="2"/>
          <w:sz w:val="21"/>
          <w:szCs w:val="21"/>
          <w:lang w:eastAsia="ru-RU"/>
        </w:rPr>
        <w:t xml:space="preserve"> которых областному бюджету предоставляется субсидия из федерального бюджета;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 10-2 </w:t>
      </w:r>
      <w:proofErr w:type="gramStart"/>
      <w:r w:rsidRPr="008E59D9">
        <w:rPr>
          <w:rFonts w:ascii="Arial" w:eastAsia="Times New Roman" w:hAnsi="Arial" w:cs="Arial"/>
          <w:color w:val="2D2D2D"/>
          <w:spacing w:val="2"/>
          <w:sz w:val="21"/>
          <w:szCs w:val="21"/>
          <w:lang w:eastAsia="ru-RU"/>
        </w:rPr>
        <w:t>введен</w:t>
      </w:r>
      <w:proofErr w:type="gramEnd"/>
      <w:r w:rsidRPr="008E59D9">
        <w:rPr>
          <w:rFonts w:ascii="Arial" w:eastAsia="Times New Roman" w:hAnsi="Arial" w:cs="Arial"/>
          <w:color w:val="2D2D2D"/>
          <w:spacing w:val="2"/>
          <w:sz w:val="21"/>
          <w:szCs w:val="21"/>
          <w:lang w:eastAsia="ru-RU"/>
        </w:rPr>
        <w:t> </w:t>
      </w:r>
      <w:hyperlink r:id="rId30" w:history="1">
        <w:r w:rsidRPr="008E59D9">
          <w:rPr>
            <w:rFonts w:ascii="Arial" w:eastAsia="Times New Roman" w:hAnsi="Arial" w:cs="Arial"/>
            <w:color w:val="00466E"/>
            <w:spacing w:val="2"/>
            <w:sz w:val="21"/>
            <w:szCs w:val="21"/>
            <w:u w:val="single"/>
            <w:lang w:eastAsia="ru-RU"/>
          </w:rPr>
          <w:t>Законом Челябинской области от 30.10.2018 N 807-ЗО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10-3) утверждение перечня кадастровых кварталов, в границах которых предполагается проведение комплексных кадастровых работ;</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 10-3 </w:t>
      </w:r>
      <w:proofErr w:type="gramStart"/>
      <w:r w:rsidRPr="008E59D9">
        <w:rPr>
          <w:rFonts w:ascii="Arial" w:eastAsia="Times New Roman" w:hAnsi="Arial" w:cs="Arial"/>
          <w:color w:val="2D2D2D"/>
          <w:spacing w:val="2"/>
          <w:sz w:val="21"/>
          <w:szCs w:val="21"/>
          <w:lang w:eastAsia="ru-RU"/>
        </w:rPr>
        <w:t>введен</w:t>
      </w:r>
      <w:proofErr w:type="gramEnd"/>
      <w:r w:rsidRPr="008E59D9">
        <w:rPr>
          <w:rFonts w:ascii="Arial" w:eastAsia="Times New Roman" w:hAnsi="Arial" w:cs="Arial"/>
          <w:color w:val="2D2D2D"/>
          <w:spacing w:val="2"/>
          <w:sz w:val="21"/>
          <w:szCs w:val="21"/>
          <w:lang w:eastAsia="ru-RU"/>
        </w:rPr>
        <w:t> </w:t>
      </w:r>
      <w:hyperlink r:id="rId31" w:history="1">
        <w:r w:rsidRPr="008E59D9">
          <w:rPr>
            <w:rFonts w:ascii="Arial" w:eastAsia="Times New Roman" w:hAnsi="Arial" w:cs="Arial"/>
            <w:color w:val="00466E"/>
            <w:spacing w:val="2"/>
            <w:sz w:val="21"/>
            <w:szCs w:val="21"/>
            <w:u w:val="single"/>
            <w:lang w:eastAsia="ru-RU"/>
          </w:rPr>
          <w:t>Законом Челябинской области от 30.10.2018 N 807-ЗО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11) иные полномочия в соответствии с федеральными законами и законами Челябинской области.</w:t>
      </w:r>
    </w:p>
    <w:p w:rsidR="008E59D9" w:rsidRPr="008E59D9" w:rsidRDefault="008E59D9" w:rsidP="008E59D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E59D9">
        <w:rPr>
          <w:rFonts w:ascii="Arial" w:eastAsia="Times New Roman" w:hAnsi="Arial" w:cs="Arial"/>
          <w:color w:val="4C4C4C"/>
          <w:spacing w:val="2"/>
          <w:sz w:val="38"/>
          <w:szCs w:val="38"/>
          <w:lang w:eastAsia="ru-RU"/>
        </w:rPr>
        <w:t>Глава 2. Предельные размеры земельных участков</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5.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1. Предельный максимальный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150 гектаров.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Предельный минимальный размер земельных участков, находящихся в государственной или муниципальной собственности и предоставляемых в собственность для осуществления крестьянским (фермерским) хозяйством его деятельности, составляет 0,5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Требования настоящей статьи применяются с учетом положений пункта 7 статьи 12 </w:t>
      </w:r>
      <w:hyperlink r:id="rId32" w:history="1">
        <w:r w:rsidRPr="008E59D9">
          <w:rPr>
            <w:rFonts w:ascii="Arial" w:eastAsia="Times New Roman" w:hAnsi="Arial" w:cs="Arial"/>
            <w:color w:val="00466E"/>
            <w:spacing w:val="2"/>
            <w:sz w:val="21"/>
            <w:szCs w:val="21"/>
            <w:u w:val="single"/>
            <w:lang w:eastAsia="ru-RU"/>
          </w:rPr>
          <w:t>Федерального закона "О крестьянском (фермерском) хозяйстве"</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6.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7. Предельные размеры земельных участков из земель сельскохозяйственного назначения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Минимальный размер образуемых новых земельных участков из земель сельскохозяйственного назначения, в том числе для искусственно орошаемых сельскохозяйственных угодий и (или) осушаемых земель, которые могут находиться в собственности, пользовании, владении, составляет 0,5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Требования настоящей части не распространяются на случаи выдела земельного участка в счет доли (долей) в праве общей собственности на земельный участок и образования нового земельного участка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w:t>
      </w:r>
      <w:proofErr w:type="gramEnd"/>
      <w:r w:rsidRPr="008E59D9">
        <w:rPr>
          <w:rFonts w:ascii="Arial" w:eastAsia="Times New Roman" w:hAnsi="Arial" w:cs="Arial"/>
          <w:color w:val="2D2D2D"/>
          <w:spacing w:val="2"/>
          <w:sz w:val="21"/>
          <w:szCs w:val="21"/>
          <w:lang w:eastAsia="ru-RU"/>
        </w:rPr>
        <w:t xml:space="preserve"> технологии, допускающей использование земельных участков, размеры которых менее чем минимальный размер земельного участка, установленный настоящей частью.</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Требования настоящей части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2. Максимальный размер общей площади сельскохозяйственных угодий, которые могут находиться в собственности одного гражданина и (или) юридического лица, </w:t>
      </w:r>
      <w:r w:rsidRPr="008E59D9">
        <w:rPr>
          <w:rFonts w:ascii="Arial" w:eastAsia="Times New Roman" w:hAnsi="Arial" w:cs="Arial"/>
          <w:color w:val="2D2D2D"/>
          <w:spacing w:val="2"/>
          <w:sz w:val="21"/>
          <w:szCs w:val="21"/>
          <w:lang w:eastAsia="ru-RU"/>
        </w:rPr>
        <w:lastRenderedPageBreak/>
        <w:t>устанавливается в размере 10 процентов общей площади сельскохозяйственных угодий, расположенных на территории одного муниципального района на дату предоставления и (или) приобретения таких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Требования настоящей статьи не распространяются на земельные участки, указанные в абзаце втором пункта 1 статьи 1 </w:t>
      </w:r>
      <w:hyperlink r:id="rId33" w:history="1">
        <w:r w:rsidRPr="008E59D9">
          <w:rPr>
            <w:rFonts w:ascii="Arial" w:eastAsia="Times New Roman" w:hAnsi="Arial" w:cs="Arial"/>
            <w:color w:val="00466E"/>
            <w:spacing w:val="2"/>
            <w:sz w:val="21"/>
            <w:szCs w:val="21"/>
            <w:u w:val="single"/>
            <w:lang w:eastAsia="ru-RU"/>
          </w:rPr>
          <w:t>Федерального закона "Об обороте земель сельскохозяйственного назначения"</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8. Минимальный размер части земельного участка, ипотека которой допускается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Минимальный размер части земельного участка, ипотека которой допускается в соответствии со статьей 63 </w:t>
      </w:r>
      <w:hyperlink r:id="rId34" w:history="1">
        <w:r w:rsidRPr="008E59D9">
          <w:rPr>
            <w:rFonts w:ascii="Arial" w:eastAsia="Times New Roman" w:hAnsi="Arial" w:cs="Arial"/>
            <w:color w:val="00466E"/>
            <w:spacing w:val="2"/>
            <w:sz w:val="21"/>
            <w:szCs w:val="21"/>
            <w:u w:val="single"/>
            <w:lang w:eastAsia="ru-RU"/>
          </w:rPr>
          <w:t>Федерального закона "Об ипотеке (залоге недвижимости)"</w:t>
        </w:r>
      </w:hyperlink>
      <w:r w:rsidRPr="008E59D9">
        <w:rPr>
          <w:rFonts w:ascii="Arial" w:eastAsia="Times New Roman" w:hAnsi="Arial" w:cs="Arial"/>
          <w:color w:val="2D2D2D"/>
          <w:spacing w:val="2"/>
          <w:sz w:val="21"/>
          <w:szCs w:val="21"/>
          <w:lang w:eastAsia="ru-RU"/>
        </w:rPr>
        <w:t xml:space="preserve">, устанавливается </w:t>
      </w:r>
      <w:proofErr w:type="gramStart"/>
      <w:r w:rsidRPr="008E59D9">
        <w:rPr>
          <w:rFonts w:ascii="Arial" w:eastAsia="Times New Roman" w:hAnsi="Arial" w:cs="Arial"/>
          <w:color w:val="2D2D2D"/>
          <w:spacing w:val="2"/>
          <w:sz w:val="21"/>
          <w:szCs w:val="21"/>
          <w:lang w:eastAsia="ru-RU"/>
        </w:rPr>
        <w:t>для</w:t>
      </w:r>
      <w:proofErr w:type="gramEnd"/>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садоводства - 0,04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огородничества - 0,03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дачного строительства - 0,06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животноводства - 0,05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ведения крестьянского (фермерского) хозяйства - 0,06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Минимальный размер части земельного участка, ипотека которой допускается, для ведения личного подсобного хозяйства, индивидуального жилищного строительства, предпринимательской деятельности устанавливается органами местного самоуправления.</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 xml:space="preserve">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w:t>
      </w:r>
      <w:proofErr w:type="gramStart"/>
      <w:r w:rsidRPr="008E59D9">
        <w:rPr>
          <w:rFonts w:ascii="Arial" w:eastAsia="Times New Roman" w:hAnsi="Arial" w:cs="Arial"/>
          <w:color w:val="242424"/>
          <w:spacing w:val="2"/>
          <w:sz w:val="31"/>
          <w:szCs w:val="31"/>
          <w:lang w:eastAsia="ru-RU"/>
        </w:rPr>
        <w:t>в</w:t>
      </w:r>
      <w:proofErr w:type="gramEnd"/>
      <w:r w:rsidRPr="008E59D9">
        <w:rPr>
          <w:rFonts w:ascii="Arial" w:eastAsia="Times New Roman" w:hAnsi="Arial" w:cs="Arial"/>
          <w:color w:val="242424"/>
          <w:spacing w:val="2"/>
          <w:sz w:val="31"/>
          <w:szCs w:val="31"/>
          <w:lang w:eastAsia="ru-RU"/>
        </w:rPr>
        <w:t>.</w:t>
      </w:r>
    </w:p>
    <w:p w:rsidR="008E59D9" w:rsidRPr="008E59D9" w:rsidRDefault="008E59D9" w:rsidP="008E59D9">
      <w:pPr>
        <w:shd w:val="clear" w:color="auto" w:fill="FFFFFF"/>
        <w:spacing w:after="0" w:line="288" w:lineRule="atLeast"/>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br/>
        <w:t xml:space="preserve">     Статья 9. Предельные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w:t>
      </w:r>
      <w:r w:rsidRPr="008E59D9">
        <w:rPr>
          <w:rFonts w:ascii="Arial" w:eastAsia="Times New Roman" w:hAnsi="Arial" w:cs="Arial"/>
          <w:color w:val="3C3C3C"/>
          <w:spacing w:val="2"/>
          <w:sz w:val="41"/>
          <w:szCs w:val="41"/>
          <w:lang w:eastAsia="ru-RU"/>
        </w:rPr>
        <w:lastRenderedPageBreak/>
        <w:t>основаниям, указанным в подпунктах 6 и 7 статьи 39-5 </w:t>
      </w:r>
      <w:hyperlink r:id="rId35" w:history="1">
        <w:r w:rsidRPr="008E59D9">
          <w:rPr>
            <w:rFonts w:ascii="Arial" w:eastAsia="Times New Roman" w:hAnsi="Arial" w:cs="Arial"/>
            <w:color w:val="00466E"/>
            <w:spacing w:val="2"/>
            <w:sz w:val="41"/>
            <w:szCs w:val="41"/>
            <w:u w:val="single"/>
            <w:lang w:eastAsia="ru-RU"/>
          </w:rPr>
          <w:t>Земельного кодекса Российской Федерации</w:t>
        </w:r>
      </w:hyperlink>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Предельные (максимальные и минимальные) размеры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проживающих на территории Челябинской области и имеющих на содержании трех и более несовершеннолетних детей (в том числе усыновленных, находящихся под опекой (попечительством), пасынков</w:t>
      </w:r>
      <w:proofErr w:type="gramEnd"/>
      <w:r w:rsidRPr="008E59D9">
        <w:rPr>
          <w:rFonts w:ascii="Arial" w:eastAsia="Times New Roman" w:hAnsi="Arial" w:cs="Arial"/>
          <w:color w:val="2D2D2D"/>
          <w:spacing w:val="2"/>
          <w:sz w:val="21"/>
          <w:szCs w:val="21"/>
          <w:lang w:eastAsia="ru-RU"/>
        </w:rPr>
        <w:t xml:space="preserve">, </w:t>
      </w:r>
      <w:proofErr w:type="gramStart"/>
      <w:r w:rsidRPr="008E59D9">
        <w:rPr>
          <w:rFonts w:ascii="Arial" w:eastAsia="Times New Roman" w:hAnsi="Arial" w:cs="Arial"/>
          <w:color w:val="2D2D2D"/>
          <w:spacing w:val="2"/>
          <w:sz w:val="21"/>
          <w:szCs w:val="21"/>
          <w:lang w:eastAsia="ru-RU"/>
        </w:rPr>
        <w:t>падчериц), а также детей старше 18 лет, обучающихся в образовательных организациях по очной форме обучения, но не более чем до достижения ими возраста 23 лет (далее - гражданин, имеющий трех и более детей), устанавливаются </w:t>
      </w:r>
      <w:hyperlink r:id="rId36" w:history="1">
        <w:r w:rsidRPr="008E59D9">
          <w:rPr>
            <w:rFonts w:ascii="Arial" w:eastAsia="Times New Roman" w:hAnsi="Arial" w:cs="Arial"/>
            <w:color w:val="00466E"/>
            <w:spacing w:val="2"/>
            <w:sz w:val="21"/>
            <w:szCs w:val="21"/>
            <w:u w:val="single"/>
            <w:lang w:eastAsia="ru-RU"/>
          </w:rPr>
          <w:t>Законом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w:t>
        </w:r>
        <w:proofErr w:type="gramEnd"/>
        <w:r w:rsidRPr="008E59D9">
          <w:rPr>
            <w:rFonts w:ascii="Arial" w:eastAsia="Times New Roman" w:hAnsi="Arial" w:cs="Arial"/>
            <w:color w:val="00466E"/>
            <w:spacing w:val="2"/>
            <w:sz w:val="21"/>
            <w:szCs w:val="21"/>
            <w:u w:val="single"/>
            <w:lang w:eastAsia="ru-RU"/>
          </w:rPr>
          <w:t xml:space="preserve"> </w:t>
        </w:r>
        <w:proofErr w:type="gramStart"/>
        <w:r w:rsidRPr="008E59D9">
          <w:rPr>
            <w:rFonts w:ascii="Arial" w:eastAsia="Times New Roman" w:hAnsi="Arial" w:cs="Arial"/>
            <w:color w:val="00466E"/>
            <w:spacing w:val="2"/>
            <w:sz w:val="21"/>
            <w:szCs w:val="21"/>
            <w:u w:val="single"/>
            <w:lang w:eastAsia="ru-RU"/>
          </w:rPr>
          <w:t>участке</w:t>
        </w:r>
        <w:proofErr w:type="gramEnd"/>
        <w:r w:rsidRPr="008E59D9">
          <w:rPr>
            <w:rFonts w:ascii="Arial" w:eastAsia="Times New Roman" w:hAnsi="Arial" w:cs="Arial"/>
            <w:color w:val="00466E"/>
            <w:spacing w:val="2"/>
            <w:sz w:val="21"/>
            <w:szCs w:val="21"/>
            <w:u w:val="single"/>
            <w:lang w:eastAsia="ru-RU"/>
          </w:rPr>
          <w:t xml:space="preserve"> на территории Челябинской области"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Максимальные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подпункте 7 статьи 39-5 </w:t>
      </w:r>
      <w:hyperlink r:id="rId37"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xml:space="preserve">, составляют </w:t>
      </w:r>
      <w:proofErr w:type="gramStart"/>
      <w:r w:rsidRPr="008E59D9">
        <w:rPr>
          <w:rFonts w:ascii="Arial" w:eastAsia="Times New Roman" w:hAnsi="Arial" w:cs="Arial"/>
          <w:color w:val="2D2D2D"/>
          <w:spacing w:val="2"/>
          <w:sz w:val="21"/>
          <w:szCs w:val="21"/>
          <w:lang w:eastAsia="ru-RU"/>
        </w:rPr>
        <w:t>для</w:t>
      </w:r>
      <w:proofErr w:type="gramEnd"/>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ведения крестьянского (фермерского) хозяйства - 5 гектаров;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садоводства - 0,15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огородничества - 0,5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животноводства - 5 гектаров;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дачного строительства - 0,3 гектара.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В других случаях максимальные размеры, а также минимальные размеры земельных участков из земель, находящихся в государственной или муниципальной собственности, предоставляемых гражданам, имеющим право на предоставление земельных участков в собственность бесплатно по основаниям, указанным в подпункте 7 статьи 39-5 </w:t>
      </w:r>
      <w:hyperlink r:id="rId38"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если в отношении этих земельных участков в соответствии с законодательством о градостроительной деятельности устанавливаются градостроительные регламенты, определяются такими</w:t>
      </w:r>
      <w:proofErr w:type="gramEnd"/>
      <w:r w:rsidRPr="008E59D9">
        <w:rPr>
          <w:rFonts w:ascii="Arial" w:eastAsia="Times New Roman" w:hAnsi="Arial" w:cs="Arial"/>
          <w:color w:val="2D2D2D"/>
          <w:spacing w:val="2"/>
          <w:sz w:val="21"/>
          <w:szCs w:val="21"/>
          <w:lang w:eastAsia="ru-RU"/>
        </w:rPr>
        <w:t xml:space="preserve"> градостроительными регламентами.</w:t>
      </w:r>
    </w:p>
    <w:p w:rsidR="008E59D9" w:rsidRPr="008E59D9" w:rsidRDefault="008E59D9" w:rsidP="008E59D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E59D9">
        <w:rPr>
          <w:rFonts w:ascii="Arial" w:eastAsia="Times New Roman" w:hAnsi="Arial" w:cs="Arial"/>
          <w:color w:val="4C4C4C"/>
          <w:spacing w:val="2"/>
          <w:sz w:val="38"/>
          <w:szCs w:val="38"/>
          <w:lang w:eastAsia="ru-RU"/>
        </w:rPr>
        <w:t>Глава 3. Оборот земельных участков</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lastRenderedPageBreak/>
        <w:t>Статья 10.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Земельные участки, находящиеся в государственной или муниципальной собственности, свободные от прав третьих лиц, однократно предоставляются гражданам в собственность бесплатно из земель, не ограниченных в обороте, в следующих случаях:</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для дачного строительства - гражданам, имеющим трех и более детей и проживающим на территории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39" w:history="1">
        <w:r w:rsidRPr="008E59D9">
          <w:rPr>
            <w:rFonts w:ascii="Arial" w:eastAsia="Times New Roman" w:hAnsi="Arial" w:cs="Arial"/>
            <w:color w:val="00466E"/>
            <w:spacing w:val="2"/>
            <w:sz w:val="21"/>
            <w:szCs w:val="21"/>
            <w:u w:val="single"/>
            <w:lang w:eastAsia="ru-RU"/>
          </w:rPr>
          <w:t>Закона Челябинской области от 04.12.2015 N 269-ЗО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для ведения личного подсобного хозяйства (полевой земельный участок) или животноводства: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а) гражданам, проживающим на территориях сельских населенных пунктов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б)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для ведения крестьянского (фермерского) хозяйства: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а) гражданам, проживающим на территориях сельских населенных пунктов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б) гражданам, проживающим на территории Челябинской области и осуществляющим деятельность по ведению крестьянского (фермерского) хозяйства на земельных участках, которые находятся у них на праве постоянного (бессрочного) пользования или праве пожизненного наследуемого владения, в отношении предоставленных им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гражданам, проживающим на территории Челябинской области и являющимся арендаторами земельных участков, в отношении арендуемых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для садоводства или огородничества - гражданам, проживающим на территории Челябинской области. Земельные участки предоставляются в собственность бесплатно в первоочередном порядке гражданам, имеющим трех и более детей, и гражданам, проживающим в городских округах и муниципальных районах, на территориях которых предоставляются указанные земельные участки;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5) в иных случаях, установленных федеральными законами, </w:t>
      </w:r>
      <w:hyperlink r:id="rId40" w:history="1">
        <w:r w:rsidRPr="008E59D9">
          <w:rPr>
            <w:rFonts w:ascii="Arial" w:eastAsia="Times New Roman" w:hAnsi="Arial" w:cs="Arial"/>
            <w:color w:val="00466E"/>
            <w:spacing w:val="2"/>
            <w:sz w:val="21"/>
            <w:szCs w:val="21"/>
            <w:u w:val="single"/>
            <w:lang w:eastAsia="ru-RU"/>
          </w:rPr>
          <w:t xml:space="preserve">Законом Челябинской области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w:t>
        </w:r>
        <w:r w:rsidRPr="008E59D9">
          <w:rPr>
            <w:rFonts w:ascii="Arial" w:eastAsia="Times New Roman" w:hAnsi="Arial" w:cs="Arial"/>
            <w:color w:val="00466E"/>
            <w:spacing w:val="2"/>
            <w:sz w:val="21"/>
            <w:szCs w:val="21"/>
            <w:u w:val="single"/>
            <w:lang w:eastAsia="ru-RU"/>
          </w:rPr>
          <w:lastRenderedPageBreak/>
          <w:t>возведением жилого дома на приусадебном земельном участке на территории Челябинской области"</w:t>
        </w:r>
      </w:hyperlink>
      <w:r w:rsidRPr="008E59D9">
        <w:rPr>
          <w:rFonts w:ascii="Arial" w:eastAsia="Times New Roman" w:hAnsi="Arial" w:cs="Arial"/>
          <w:color w:val="2D2D2D"/>
          <w:spacing w:val="2"/>
          <w:sz w:val="21"/>
          <w:szCs w:val="21"/>
          <w:lang w:eastAsia="ru-RU"/>
        </w:rPr>
        <w:t>, </w:t>
      </w:r>
      <w:hyperlink r:id="rId41" w:history="1">
        <w:r w:rsidRPr="008E59D9">
          <w:rPr>
            <w:rFonts w:ascii="Arial" w:eastAsia="Times New Roman" w:hAnsi="Arial" w:cs="Arial"/>
            <w:color w:val="00466E"/>
            <w:spacing w:val="2"/>
            <w:sz w:val="21"/>
            <w:szCs w:val="21"/>
            <w:u w:val="single"/>
            <w:lang w:eastAsia="ru-RU"/>
          </w:rPr>
          <w:t>Законом Челябинской области "Об обороте земель сельскохозяйственного назначения на территории Челябинской области"</w:t>
        </w:r>
      </w:hyperlink>
      <w:r w:rsidRPr="008E59D9">
        <w:rPr>
          <w:rFonts w:ascii="Arial" w:eastAsia="Times New Roman" w:hAnsi="Arial" w:cs="Arial"/>
          <w:color w:val="2D2D2D"/>
          <w:spacing w:val="2"/>
          <w:sz w:val="21"/>
          <w:szCs w:val="21"/>
          <w:lang w:eastAsia="ru-RU"/>
        </w:rPr>
        <w:t>.</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подпунктом "б" пункта 2 и подпунктом "в" пункта 3 части 1 настоящей статьи, осуществляется при соблюдении ими следующих условий: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использование арендуемого земельного участка в соответствии с целевым назначением;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аренда земельного участка непрерывно в течение трех и более лет;</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отсутствие задолженности по арендной плате на дату подачи гражданином заявления о предоставлении ему земельного участка в собственность бесплатно.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Предоставление земельных участков, находящихся в государственной или муниципальной собственности, в собственность бесплатно гражданам в случаях, установленных пунктами 1 и 4 части 1 настоящей статьи, осуществляется при наличии земельных участков соответствующего целевого назначения и разрешенного использования, не предоставленных в аренду гражданам и юридическим лицам.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4. </w:t>
      </w:r>
      <w:proofErr w:type="gramStart"/>
      <w:r w:rsidRPr="008E59D9">
        <w:rPr>
          <w:rFonts w:ascii="Arial" w:eastAsia="Times New Roman" w:hAnsi="Arial" w:cs="Arial"/>
          <w:color w:val="2D2D2D"/>
          <w:spacing w:val="2"/>
          <w:sz w:val="21"/>
          <w:szCs w:val="21"/>
          <w:lang w:eastAsia="ru-RU"/>
        </w:rPr>
        <w:t>По основаниям, установленным настоящей статьей, земельный участок, находящийся в государственной или муниципальной собственности, не предоставляется гражданам, у которых имеется земельный участок для ведения крестьянского (фермерского) хозяйства на праве собственности, гражданам, у которых имеется земельный участок для ведения личного подсобного хозяйства (полевой земельный участок), животноводства, дачного строительства, садоводства, огородничества на праве постоянного (бессрочного) пользования, пожизненного наследуемого владения или на праве собственности</w:t>
      </w:r>
      <w:proofErr w:type="gramEnd"/>
      <w:r w:rsidRPr="008E59D9">
        <w:rPr>
          <w:rFonts w:ascii="Arial" w:eastAsia="Times New Roman" w:hAnsi="Arial" w:cs="Arial"/>
          <w:color w:val="2D2D2D"/>
          <w:spacing w:val="2"/>
          <w:sz w:val="21"/>
          <w:szCs w:val="21"/>
          <w:lang w:eastAsia="ru-RU"/>
        </w:rPr>
        <w:t>, а также гражданам, права которых на указанные земельные участки были прекращены после вступления в силу настоящего Закона.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5. </w:t>
      </w:r>
      <w:proofErr w:type="gramStart"/>
      <w:r w:rsidRPr="008E59D9">
        <w:rPr>
          <w:rFonts w:ascii="Arial" w:eastAsia="Times New Roman" w:hAnsi="Arial" w:cs="Arial"/>
          <w:color w:val="2D2D2D"/>
          <w:spacing w:val="2"/>
          <w:sz w:val="21"/>
          <w:szCs w:val="21"/>
          <w:lang w:eastAsia="ru-RU"/>
        </w:rPr>
        <w:t>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допускается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при условии возврата ранее предоставленного земельного участка в государственную или муниципальную собственность.</w:t>
      </w:r>
      <w:proofErr w:type="gramEnd"/>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11. Порядок предоставления гражданам, имеющим трех и более детей, земельных участков для дачного строительства из земель, находящихся в государственной или муниципальной собственности, в собственность бесплатно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 xml:space="preserve">Предоставление в собственность гражданам, имеющим трех и более детей, земельных участков для дачного строительства из земель, находящихся в государственной или </w:t>
      </w:r>
      <w:r w:rsidRPr="008E59D9">
        <w:rPr>
          <w:rFonts w:ascii="Arial" w:eastAsia="Times New Roman" w:hAnsi="Arial" w:cs="Arial"/>
          <w:color w:val="2D2D2D"/>
          <w:spacing w:val="2"/>
          <w:sz w:val="21"/>
          <w:szCs w:val="21"/>
          <w:lang w:eastAsia="ru-RU"/>
        </w:rPr>
        <w:lastRenderedPageBreak/>
        <w:t>муниципальной собственности, в соответствии с пунктом 1 части 1 статьи 10 настоящего Закона, осуществляется бесплатно в порядке, предусмотренном </w:t>
      </w:r>
      <w:hyperlink r:id="rId42" w:history="1">
        <w:r w:rsidRPr="008E59D9">
          <w:rPr>
            <w:rFonts w:ascii="Arial" w:eastAsia="Times New Roman" w:hAnsi="Arial" w:cs="Arial"/>
            <w:color w:val="00466E"/>
            <w:spacing w:val="2"/>
            <w:sz w:val="21"/>
            <w:szCs w:val="21"/>
            <w:u w:val="single"/>
            <w:lang w:eastAsia="ru-RU"/>
          </w:rPr>
          <w:t>Федеральным законом "О садоводческих, огороднических и дачных некоммерческих объединениях граждан"</w:t>
        </w:r>
      </w:hyperlink>
      <w:r w:rsidRPr="008E59D9">
        <w:rPr>
          <w:rFonts w:ascii="Arial" w:eastAsia="Times New Roman" w:hAnsi="Arial" w:cs="Arial"/>
          <w:color w:val="2D2D2D"/>
          <w:spacing w:val="2"/>
          <w:sz w:val="21"/>
          <w:szCs w:val="21"/>
          <w:lang w:eastAsia="ru-RU"/>
        </w:rPr>
        <w:t>, с учетом особенностей, установленных настоящей статьей.</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2. </w:t>
      </w:r>
      <w:proofErr w:type="gramStart"/>
      <w:r w:rsidRPr="008E59D9">
        <w:rPr>
          <w:rFonts w:ascii="Arial" w:eastAsia="Times New Roman" w:hAnsi="Arial" w:cs="Arial"/>
          <w:color w:val="2D2D2D"/>
          <w:spacing w:val="2"/>
          <w:sz w:val="21"/>
          <w:szCs w:val="21"/>
          <w:lang w:eastAsia="ru-RU"/>
        </w:rPr>
        <w:t>Гражданину, имеющему трех и более детей, предоставление земельного участка для дачного строительства из земель, находящихся в государственной или муниципальной собственности, в собственность бесплатно осуществляется на основании заявления указанного гражданина или его представителя, поданного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roofErr w:type="gramEnd"/>
      <w:r w:rsidRPr="008E59D9">
        <w:rPr>
          <w:rFonts w:ascii="Arial" w:eastAsia="Times New Roman" w:hAnsi="Arial" w:cs="Arial"/>
          <w:color w:val="2D2D2D"/>
          <w:spacing w:val="2"/>
          <w:sz w:val="21"/>
          <w:szCs w:val="21"/>
          <w:lang w:eastAsia="ru-RU"/>
        </w:rPr>
        <w:t>) в соответствии с соглашениями о взаимодействии между многофункциональным центром и органом исполнительной власти Челябинской области, уполномоченным Губернатором Челябинской области, органами местного самоуправления. К заявлению прилагаются следующие документы:</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паспорт или иные документы, удостоверяющие личность заявителя и членов его семьи;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выписка из Единого государственного реестра недвижимости о правах заявителя на имеющиеся у него объекты недвижимого имущества на территории Челябинской области - на каждого члена семьи заявителя. Если такой документ не был представлен заявителем по собственной инициативе, то он запрашивается органом исполнительной власти Челябинской области, уполномоченным Губернатором Челябинской области, или органом местного самоуправления самостоятельно;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43" w:history="1">
        <w:r w:rsidRPr="008E59D9">
          <w:rPr>
            <w:rFonts w:ascii="Arial" w:eastAsia="Times New Roman" w:hAnsi="Arial" w:cs="Arial"/>
            <w:color w:val="00466E"/>
            <w:spacing w:val="2"/>
            <w:sz w:val="21"/>
            <w:szCs w:val="21"/>
            <w:u w:val="single"/>
            <w:lang w:eastAsia="ru-RU"/>
          </w:rPr>
          <w:t>Закона Челябинской области от 28.12.2016 N 491-ЗО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документы, содержащие сведения о составе семьи заявителя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справки из образовательных организаций об обучении детей старше 18 лет по очной форме обучения.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документы, подтверждающие регистрацию по месту жительства заявителя и членов его семьи. В случае</w:t>
      </w:r>
      <w:proofErr w:type="gramStart"/>
      <w:r w:rsidRPr="008E59D9">
        <w:rPr>
          <w:rFonts w:ascii="Arial" w:eastAsia="Times New Roman" w:hAnsi="Arial" w:cs="Arial"/>
          <w:color w:val="2D2D2D"/>
          <w:spacing w:val="2"/>
          <w:sz w:val="21"/>
          <w:szCs w:val="21"/>
          <w:lang w:eastAsia="ru-RU"/>
        </w:rPr>
        <w:t>,</w:t>
      </w:r>
      <w:proofErr w:type="gramEnd"/>
      <w:r w:rsidRPr="008E59D9">
        <w:rPr>
          <w:rFonts w:ascii="Arial" w:eastAsia="Times New Roman" w:hAnsi="Arial" w:cs="Arial"/>
          <w:color w:val="2D2D2D"/>
          <w:spacing w:val="2"/>
          <w:sz w:val="21"/>
          <w:szCs w:val="21"/>
          <w:lang w:eastAsia="ru-RU"/>
        </w:rPr>
        <w:t xml:space="preserve"> если такие документы не были представлены заявителем по собственной инициативе, они запрашиваются органом исполнительной власти Челябинской области, уполномоченным Губернатором Челябинской области, или органом местного самоуправления самостоятельно. Заявитель вправе представить иные документы, подтверждающие факт своего постоянного проживания и постоянного проживания своей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 5 </w:t>
      </w:r>
      <w:proofErr w:type="gramStart"/>
      <w:r w:rsidRPr="008E59D9">
        <w:rPr>
          <w:rFonts w:ascii="Arial" w:eastAsia="Times New Roman" w:hAnsi="Arial" w:cs="Arial"/>
          <w:color w:val="2D2D2D"/>
          <w:spacing w:val="2"/>
          <w:sz w:val="21"/>
          <w:szCs w:val="21"/>
          <w:lang w:eastAsia="ru-RU"/>
        </w:rPr>
        <w:t>введен</w:t>
      </w:r>
      <w:proofErr w:type="gramEnd"/>
      <w:r w:rsidRPr="008E59D9">
        <w:rPr>
          <w:rFonts w:ascii="Arial" w:eastAsia="Times New Roman" w:hAnsi="Arial" w:cs="Arial"/>
          <w:color w:val="2D2D2D"/>
          <w:spacing w:val="2"/>
          <w:sz w:val="21"/>
          <w:szCs w:val="21"/>
          <w:lang w:eastAsia="ru-RU"/>
        </w:rPr>
        <w:t> </w:t>
      </w:r>
      <w:hyperlink r:id="rId44" w:history="1">
        <w:r w:rsidRPr="008E59D9">
          <w:rPr>
            <w:rFonts w:ascii="Arial" w:eastAsia="Times New Roman" w:hAnsi="Arial" w:cs="Arial"/>
            <w:color w:val="00466E"/>
            <w:spacing w:val="2"/>
            <w:sz w:val="21"/>
            <w:szCs w:val="21"/>
            <w:u w:val="single"/>
            <w:lang w:eastAsia="ru-RU"/>
          </w:rPr>
          <w:t>Законом Челябинской области от 04.12.2015 N 269-ЗО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 xml:space="preserve">При направлении заявления посредством почтового отправления подлинники указанных в настоящей части документов не направляются. В таком случае к заявлению прилагаются копии документов при условии представления их подлинников не позднее 30 календарных дней </w:t>
      </w:r>
      <w:proofErr w:type="gramStart"/>
      <w:r w:rsidRPr="008E59D9">
        <w:rPr>
          <w:rFonts w:ascii="Arial" w:eastAsia="Times New Roman" w:hAnsi="Arial" w:cs="Arial"/>
          <w:color w:val="2D2D2D"/>
          <w:spacing w:val="2"/>
          <w:sz w:val="21"/>
          <w:szCs w:val="21"/>
          <w:lang w:eastAsia="ru-RU"/>
        </w:rPr>
        <w:t>с даты получения</w:t>
      </w:r>
      <w:proofErr w:type="gramEnd"/>
      <w:r w:rsidRPr="008E59D9">
        <w:rPr>
          <w:rFonts w:ascii="Arial" w:eastAsia="Times New Roman" w:hAnsi="Arial" w:cs="Arial"/>
          <w:color w:val="2D2D2D"/>
          <w:spacing w:val="2"/>
          <w:sz w:val="21"/>
          <w:szCs w:val="21"/>
          <w:lang w:eastAsia="ru-RU"/>
        </w:rPr>
        <w:t xml:space="preserve"> заявления. 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законодательством Российской Федерации.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3. </w:t>
      </w:r>
      <w:proofErr w:type="gramStart"/>
      <w:r w:rsidRPr="008E59D9">
        <w:rPr>
          <w:rFonts w:ascii="Arial" w:eastAsia="Times New Roman" w:hAnsi="Arial" w:cs="Arial"/>
          <w:color w:val="2D2D2D"/>
          <w:spacing w:val="2"/>
          <w:sz w:val="21"/>
          <w:szCs w:val="21"/>
          <w:lang w:eastAsia="ru-RU"/>
        </w:rPr>
        <w:t>Заявление и документы, предусмотренные частью 2 настоящей статьи,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информационно-телекоммуникационной сети "Интернет" (далее - сеть</w:t>
      </w:r>
      <w:proofErr w:type="gramEnd"/>
      <w:r w:rsidRPr="008E59D9">
        <w:rPr>
          <w:rFonts w:ascii="Arial" w:eastAsia="Times New Roman" w:hAnsi="Arial" w:cs="Arial"/>
          <w:color w:val="2D2D2D"/>
          <w:spacing w:val="2"/>
          <w:sz w:val="21"/>
          <w:szCs w:val="21"/>
          <w:lang w:eastAsia="ru-RU"/>
        </w:rPr>
        <w:t xml:space="preserve"> "</w:t>
      </w:r>
      <w:proofErr w:type="gramStart"/>
      <w:r w:rsidRPr="008E59D9">
        <w:rPr>
          <w:rFonts w:ascii="Arial" w:eastAsia="Times New Roman" w:hAnsi="Arial" w:cs="Arial"/>
          <w:color w:val="2D2D2D"/>
          <w:spacing w:val="2"/>
          <w:sz w:val="21"/>
          <w:szCs w:val="21"/>
          <w:lang w:eastAsia="ru-RU"/>
        </w:rPr>
        <w:t>Интернет"), в том числе единого портала государственных и муниципальных услуг.</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При получении заявления и документов, предусмотренных частью 2 настоящей статьи,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имеющим трех и более детей, в собственность бесплатно земельных участков для дачного строительства из земель, находящихся в государственной или муниципальной собственности, с</w:t>
      </w:r>
      <w:proofErr w:type="gramEnd"/>
      <w:r w:rsidRPr="008E59D9">
        <w:rPr>
          <w:rFonts w:ascii="Arial" w:eastAsia="Times New Roman" w:hAnsi="Arial" w:cs="Arial"/>
          <w:color w:val="2D2D2D"/>
          <w:spacing w:val="2"/>
          <w:sz w:val="21"/>
          <w:szCs w:val="21"/>
          <w:lang w:eastAsia="ru-RU"/>
        </w:rPr>
        <w:t xml:space="preserve"> указанием даты и времени получения таких документов с точностью до минуты, о чем заявителю выдается расписка.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Если заявление и документы, предусмотренные частью 2 настоящей статьи,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в получении документов направляется заявителю в течение пяти рабочих дней</w:t>
      </w:r>
      <w:proofErr w:type="gramEnd"/>
      <w:r w:rsidRPr="008E59D9">
        <w:rPr>
          <w:rFonts w:ascii="Arial" w:eastAsia="Times New Roman" w:hAnsi="Arial" w:cs="Arial"/>
          <w:color w:val="2D2D2D"/>
          <w:spacing w:val="2"/>
          <w:sz w:val="21"/>
          <w:szCs w:val="21"/>
          <w:lang w:eastAsia="ru-RU"/>
        </w:rPr>
        <w:t>, следующих за днем получения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Очередность предоставления гражданам, имеющим трех и более детей, земельных участков для дачного строительства из земель, находящихся в государственной или муниципальной собственности, в собственность бесплатно определяется на основании регистрации заявлений.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5. В случае выявления факта непредставления заявителем документов, предусмотренных частью 2 настоящей статьи, орган исполнительной власти Челябинской области, уполномоченный Губернатором Челябинской области, или орган местного самоуправления приостанавливает рассмотрение заявления на один месяц и в письменной форме </w:t>
      </w:r>
      <w:r w:rsidRPr="008E59D9">
        <w:rPr>
          <w:rFonts w:ascii="Arial" w:eastAsia="Times New Roman" w:hAnsi="Arial" w:cs="Arial"/>
          <w:color w:val="2D2D2D"/>
          <w:spacing w:val="2"/>
          <w:sz w:val="21"/>
          <w:szCs w:val="21"/>
          <w:lang w:eastAsia="ru-RU"/>
        </w:rPr>
        <w:lastRenderedPageBreak/>
        <w:t>направляет заявителю сообщение с указанием перечня документов, необходимых для представления.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Представление заявителем недостающих документов осуществляется в порядке, установленном частью 3 настоящей статьи, при этом датой подачи заявления будет считаться дата регистрации недостающих документов.</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12. Порядок предоставления земельных участков, находящихся в государственной или муниципальной собственности, гражданам в собственность бесплатно по основаниям, указанным в подпункте 7 статьи 39-5 Земельного кодекса Российской Федерации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Предоставление земельного участка, находящегося в государственной или муниципальной собственности, гражданину в собственность бесплатно по основаниям, указанным в подпункте 7 статьи 39-5 </w:t>
      </w:r>
      <w:hyperlink r:id="rId45"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осуществляется на основании заявления указанного гражданина или его представителя с приложением документов, подтверждающих наличие соответствующих оснований (далее - подтверждающие документы), представленных в орган исполнительной власти Челябинской области, уполномоченный Губернатором Челябинской области, или орган местного самоуправления непосредственно</w:t>
      </w:r>
      <w:proofErr w:type="gramEnd"/>
      <w:r w:rsidRPr="008E59D9">
        <w:rPr>
          <w:rFonts w:ascii="Arial" w:eastAsia="Times New Roman" w:hAnsi="Arial" w:cs="Arial"/>
          <w:color w:val="2D2D2D"/>
          <w:spacing w:val="2"/>
          <w:sz w:val="21"/>
          <w:szCs w:val="21"/>
          <w:lang w:eastAsia="ru-RU"/>
        </w:rPr>
        <w:t xml:space="preserve"> либо </w:t>
      </w:r>
      <w:proofErr w:type="gramStart"/>
      <w:r w:rsidRPr="008E59D9">
        <w:rPr>
          <w:rFonts w:ascii="Arial" w:eastAsia="Times New Roman" w:hAnsi="Arial" w:cs="Arial"/>
          <w:color w:val="2D2D2D"/>
          <w:spacing w:val="2"/>
          <w:sz w:val="21"/>
          <w:szCs w:val="21"/>
          <w:lang w:eastAsia="ru-RU"/>
        </w:rPr>
        <w:t>через многофункциональный центр в соответствии с соглашениями о взаимодействии между многофункциональным центром</w:t>
      </w:r>
      <w:proofErr w:type="gramEnd"/>
      <w:r w:rsidRPr="008E59D9">
        <w:rPr>
          <w:rFonts w:ascii="Arial" w:eastAsia="Times New Roman" w:hAnsi="Arial" w:cs="Arial"/>
          <w:color w:val="2D2D2D"/>
          <w:spacing w:val="2"/>
          <w:sz w:val="21"/>
          <w:szCs w:val="21"/>
          <w:lang w:eastAsia="ru-RU"/>
        </w:rPr>
        <w:t xml:space="preserve"> и органом исполнительной власти Челябинской области, уполномоченным Губернатором Челябинской области, органами местного самоуправления.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2. </w:t>
      </w:r>
      <w:proofErr w:type="gramStart"/>
      <w:r w:rsidRPr="008E59D9">
        <w:rPr>
          <w:rFonts w:ascii="Arial" w:eastAsia="Times New Roman" w:hAnsi="Arial" w:cs="Arial"/>
          <w:color w:val="2D2D2D"/>
          <w:spacing w:val="2"/>
          <w:sz w:val="21"/>
          <w:szCs w:val="21"/>
          <w:lang w:eastAsia="ru-RU"/>
        </w:rPr>
        <w:t>Заявление и подтверждающие документы представляются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лично заявителем, или его представителем, или посредством почтового отправления с объявленной ценностью при его пересылке, описью вложения и уведомлением о вручении, или в форме электронного документа с использованием сети "Интернет", в том числе единого портала государственных и</w:t>
      </w:r>
      <w:proofErr w:type="gramEnd"/>
      <w:r w:rsidRPr="008E59D9">
        <w:rPr>
          <w:rFonts w:ascii="Arial" w:eastAsia="Times New Roman" w:hAnsi="Arial" w:cs="Arial"/>
          <w:color w:val="2D2D2D"/>
          <w:spacing w:val="2"/>
          <w:sz w:val="21"/>
          <w:szCs w:val="21"/>
          <w:lang w:eastAsia="ru-RU"/>
        </w:rPr>
        <w:t xml:space="preserve"> муниципальных услуг.</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При получении заявления и подтверждающих документов должностное лицо органа исполнительной власти Челябинской области, уполномоченного Губернатором Челябинской области, или органа местного самоуправления, или многофункционального центра вносит соответствующую запись в книгу учета заявлений о предоставлении гражданам в собственность бесплатно земельных участков, находящихся в государственной или муниципальной собственности, по основаниям, указанным в подпункте 7 статьи 39-5 </w:t>
      </w:r>
      <w:hyperlink r:id="rId46"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с указанием даты</w:t>
      </w:r>
      <w:proofErr w:type="gramEnd"/>
      <w:r w:rsidRPr="008E59D9">
        <w:rPr>
          <w:rFonts w:ascii="Arial" w:eastAsia="Times New Roman" w:hAnsi="Arial" w:cs="Arial"/>
          <w:color w:val="2D2D2D"/>
          <w:spacing w:val="2"/>
          <w:sz w:val="21"/>
          <w:szCs w:val="21"/>
          <w:lang w:eastAsia="ru-RU"/>
        </w:rPr>
        <w:t xml:space="preserve"> и времени получения таких документов с точностью до минуты, о чем заявителю выдается расписка.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 xml:space="preserve">Если заявление и подтверждающие документы представлены в орган исполнительной власти Челябинской области, уполномоченный Губернатором Челябинской области, или орган местного самоуправления, или через многофункциональный центр посредством почтового отправления или в форме электронного документа с использованием сети "Интернет", в том числе единого портала государственных и муниципальных услуг, расписка </w:t>
      </w:r>
      <w:r w:rsidRPr="008E59D9">
        <w:rPr>
          <w:rFonts w:ascii="Arial" w:eastAsia="Times New Roman" w:hAnsi="Arial" w:cs="Arial"/>
          <w:color w:val="2D2D2D"/>
          <w:spacing w:val="2"/>
          <w:sz w:val="21"/>
          <w:szCs w:val="21"/>
          <w:lang w:eastAsia="ru-RU"/>
        </w:rPr>
        <w:lastRenderedPageBreak/>
        <w:t>в получении документов направляется заявителю в течение пяти рабочих дней, следующих за днем получения</w:t>
      </w:r>
      <w:proofErr w:type="gramEnd"/>
      <w:r w:rsidRPr="008E59D9">
        <w:rPr>
          <w:rFonts w:ascii="Arial" w:eastAsia="Times New Roman" w:hAnsi="Arial" w:cs="Arial"/>
          <w:color w:val="2D2D2D"/>
          <w:spacing w:val="2"/>
          <w:sz w:val="21"/>
          <w:szCs w:val="21"/>
          <w:lang w:eastAsia="ru-RU"/>
        </w:rPr>
        <w:t xml:space="preserve"> органом исполнительной власти Челябинской области, уполномоченным Губернатором Челябинской области, или органом местного самоуправления, или многофункциональным центром указанных документов.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Очередность предоставления гражданам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w:t>
      </w:r>
      <w:hyperlink r:id="rId47"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определяется на основании регистрации заявлений.</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12-1. Предоставление информации о бесплатном предоставлении земельных участков, находящихся в государственной или муниципальной собственности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w:t>
      </w:r>
      <w:proofErr w:type="gramStart"/>
      <w:r w:rsidRPr="008E59D9">
        <w:rPr>
          <w:rFonts w:ascii="Arial" w:eastAsia="Times New Roman" w:hAnsi="Arial" w:cs="Arial"/>
          <w:color w:val="2D2D2D"/>
          <w:spacing w:val="2"/>
          <w:sz w:val="21"/>
          <w:szCs w:val="21"/>
          <w:lang w:eastAsia="ru-RU"/>
        </w:rPr>
        <w:t>введена</w:t>
      </w:r>
      <w:proofErr w:type="gramEnd"/>
      <w:r w:rsidRPr="008E59D9">
        <w:rPr>
          <w:rFonts w:ascii="Arial" w:eastAsia="Times New Roman" w:hAnsi="Arial" w:cs="Arial"/>
          <w:color w:val="2D2D2D"/>
          <w:spacing w:val="2"/>
          <w:sz w:val="21"/>
          <w:szCs w:val="21"/>
          <w:lang w:eastAsia="ru-RU"/>
        </w:rPr>
        <w:t> </w:t>
      </w:r>
      <w:hyperlink r:id="rId48" w:history="1">
        <w:r w:rsidRPr="008E59D9">
          <w:rPr>
            <w:rFonts w:ascii="Arial" w:eastAsia="Times New Roman" w:hAnsi="Arial" w:cs="Arial"/>
            <w:color w:val="00466E"/>
            <w:spacing w:val="2"/>
            <w:sz w:val="21"/>
            <w:szCs w:val="21"/>
            <w:u w:val="single"/>
            <w:lang w:eastAsia="ru-RU"/>
          </w:rPr>
          <w:t>Законом Челябинской области от 04.12.2015 N 269-ЗО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Орган исполнительной власти Челябинской области, уполномоченный Губернатором Челябинской области, ежегодно в декабре текущего года публикует следующую информацию о земельных участках, находящихся в государственной собственности Челябинской области и планируемых к предоставлению гражданам в собственность бесплатно в очередном году в случаях, указанных в части 1 статьи 10 настоящего Закона: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количество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размеры, местоположение и кадастровые номера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разрешенный вид использования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способ подачи заявления о предоставлении земельного участка и срок, в течение которого принимаются указанные заявления;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способ и время для связи с должностным лицом, которое уполномочено давать пояснения по порядку бесплатного предоставления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Орган исполнительной власти Челябинской области, уполномоченный Губернатором Челябинской области, ежегодно в феврале года, следующего за отчетным, публикует информацию о количестве, местоположении и целях использования земельных участков, бесплатно предоставленных гражданам в отчетном году из земель, находящихся в государственной собственности Челябинской области.</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Указанная информация в отношении земельных участков, находящихся в государственной собственности Челябинской области, подлежит опубликованию в газете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а также размещению в сети "Интернет" на официальном сайте органа исполнительной власти Челябинской области, уполномоченного Губернатором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 xml:space="preserve">2. </w:t>
      </w:r>
      <w:proofErr w:type="gramStart"/>
      <w:r w:rsidRPr="008E59D9">
        <w:rPr>
          <w:rFonts w:ascii="Arial" w:eastAsia="Times New Roman" w:hAnsi="Arial" w:cs="Arial"/>
          <w:color w:val="2D2D2D"/>
          <w:spacing w:val="2"/>
          <w:sz w:val="21"/>
          <w:szCs w:val="21"/>
          <w:lang w:eastAsia="ru-RU"/>
        </w:rPr>
        <w:t>Информация о земельных участках, предоставляемых гражданам в собственность бесплатно в случаях, указанных в части 1 статьи 10 настоящего Закона,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подлежит опубликованию органами местного самоуправления в источниках официального опубликования нормативных правовых актов органов местного самоуправления.</w:t>
      </w:r>
      <w:proofErr w:type="gramEnd"/>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13. Предоставление служебного надела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Служебный надел предоставляется следующим категориям работников организаций отдельных отраслей экономики, вынужденных по роду своей деятельности постоянно или преимущественно проживать вне населенных пунктов: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работникам лесного хозяйства;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работникам автомобильных дорог;</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работникам железнодорожного транспорта;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работникам связи (работникам линейных, линейно-технических и кабельных участков, усилительных пунктов и промежуточных радиорелейных станций эксплуатационно-технических узлов связи и управлений (районов) кабельных и радиорелейных магистралей);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работникам магистральных трубопроводов (нефтепроводов, продуктопроводов, газопроводов) и речного флота (судоходной обстановки и гидротехнических сооружений);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6) работникам государственных природных заповедников и национальных парков;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7) иным работникам в соответствии со статьей 24 </w:t>
      </w:r>
      <w:hyperlink r:id="rId49"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Служебный надел предоставляется лицам, указанным в части 1 настоящей статьи, решением соответствующей организации для сельскохозяйственного использования.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Наличие у работника в собственности, пользовании или аренде земельного участка не является основанием для отказа в предоставлении ему служебного надела.</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14. 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w:t>
      </w:r>
    </w:p>
    <w:p w:rsidR="008E59D9" w:rsidRPr="008E59D9" w:rsidRDefault="008E59D9" w:rsidP="008E59D9">
      <w:pPr>
        <w:shd w:val="clear" w:color="auto" w:fill="FFFFFF"/>
        <w:spacing w:after="0" w:line="288" w:lineRule="atLeast"/>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br/>
        <w:t xml:space="preserve">     Статья 14. Предоставление земельных </w:t>
      </w:r>
      <w:r w:rsidRPr="008E59D9">
        <w:rPr>
          <w:rFonts w:ascii="Arial" w:eastAsia="Times New Roman" w:hAnsi="Arial" w:cs="Arial"/>
          <w:color w:val="3C3C3C"/>
          <w:spacing w:val="2"/>
          <w:sz w:val="41"/>
          <w:szCs w:val="41"/>
          <w:lang w:eastAsia="ru-RU"/>
        </w:rPr>
        <w:lastRenderedPageBreak/>
        <w:t>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 предоставляются в аренду без проведения торгов некоммерческим организациям, созданным Челябинской областью или муниципальными образованиями Челябинской области, для освоения территорий в целях строительства и эксплуатации наемных домов социального использования в случае принятия соответствующей государственной программы Челябинской области или муниципальной программы.</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Договоры аренды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предоставленных в соответствии с настоящей частью, заключаются на срок от трех до пяти лет.</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2. </w:t>
      </w:r>
      <w:proofErr w:type="gramStart"/>
      <w:r w:rsidRPr="008E59D9">
        <w:rPr>
          <w:rFonts w:ascii="Arial" w:eastAsia="Times New Roman" w:hAnsi="Arial" w:cs="Arial"/>
          <w:color w:val="2D2D2D"/>
          <w:spacing w:val="2"/>
          <w:sz w:val="21"/>
          <w:szCs w:val="21"/>
          <w:lang w:eastAsia="ru-RU"/>
        </w:rPr>
        <w:t>Право на первоочередное получение земельных участков в границах населенных пунктов закрытых административно-территориальных образований из земель,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 в аренду без проведения торгов предоставляется:</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1) гражданам, имеющим трех и более детей, нуждающимся в жилых помещениях по основаниям, установленным статьей 51 </w:t>
      </w:r>
      <w:hyperlink r:id="rId50" w:history="1">
        <w:r w:rsidRPr="008E59D9">
          <w:rPr>
            <w:rFonts w:ascii="Arial" w:eastAsia="Times New Roman" w:hAnsi="Arial" w:cs="Arial"/>
            <w:color w:val="00466E"/>
            <w:spacing w:val="2"/>
            <w:sz w:val="21"/>
            <w:szCs w:val="21"/>
            <w:u w:val="single"/>
            <w:lang w:eastAsia="ru-RU"/>
          </w:rPr>
          <w:t>Жилищного кодекса Российской Федерации</w:t>
        </w:r>
      </w:hyperlink>
      <w:r w:rsidRPr="008E59D9">
        <w:rPr>
          <w:rFonts w:ascii="Arial" w:eastAsia="Times New Roman" w:hAnsi="Arial" w:cs="Arial"/>
          <w:color w:val="2D2D2D"/>
          <w:spacing w:val="2"/>
          <w:sz w:val="21"/>
          <w:szCs w:val="21"/>
          <w:lang w:eastAsia="ru-RU"/>
        </w:rPr>
        <w:t>, и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51" w:history="1">
        <w:r w:rsidRPr="008E59D9">
          <w:rPr>
            <w:rFonts w:ascii="Arial" w:eastAsia="Times New Roman" w:hAnsi="Arial" w:cs="Arial"/>
            <w:color w:val="00466E"/>
            <w:spacing w:val="2"/>
            <w:sz w:val="21"/>
            <w:szCs w:val="21"/>
            <w:u w:val="single"/>
            <w:lang w:eastAsia="ru-RU"/>
          </w:rPr>
          <w:t>Закона Челябинской области от 04.12.2015 N 269-ЗО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2)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w:t>
      </w:r>
      <w:proofErr w:type="gramEnd"/>
      <w:r w:rsidRPr="008E59D9">
        <w:rPr>
          <w:rFonts w:ascii="Arial" w:eastAsia="Times New Roman" w:hAnsi="Arial" w:cs="Arial"/>
          <w:color w:val="2D2D2D"/>
          <w:spacing w:val="2"/>
          <w:sz w:val="21"/>
          <w:szCs w:val="21"/>
          <w:lang w:eastAsia="ru-RU"/>
        </w:rPr>
        <w:t xml:space="preserve">, </w:t>
      </w:r>
      <w:proofErr w:type="gramStart"/>
      <w:r w:rsidRPr="008E59D9">
        <w:rPr>
          <w:rFonts w:ascii="Arial" w:eastAsia="Times New Roman" w:hAnsi="Arial" w:cs="Arial"/>
          <w:color w:val="2D2D2D"/>
          <w:spacing w:val="2"/>
          <w:sz w:val="21"/>
          <w:szCs w:val="21"/>
          <w:lang w:eastAsia="ru-RU"/>
        </w:rPr>
        <w:t xml:space="preserve">находящихся под опекой (попечительством), пасынков, падчериц), </w:t>
      </w:r>
      <w:r w:rsidRPr="008E59D9">
        <w:rPr>
          <w:rFonts w:ascii="Arial" w:eastAsia="Times New Roman" w:hAnsi="Arial" w:cs="Arial"/>
          <w:color w:val="2D2D2D"/>
          <w:spacing w:val="2"/>
          <w:sz w:val="21"/>
          <w:szCs w:val="21"/>
          <w:lang w:eastAsia="ru-RU"/>
        </w:rPr>
        <w:lastRenderedPageBreak/>
        <w:t>нуждающимся в жилых помещениях по основаниям, установленным статьей 51 </w:t>
      </w:r>
      <w:hyperlink r:id="rId52" w:history="1">
        <w:r w:rsidRPr="008E59D9">
          <w:rPr>
            <w:rFonts w:ascii="Arial" w:eastAsia="Times New Roman" w:hAnsi="Arial" w:cs="Arial"/>
            <w:color w:val="00466E"/>
            <w:spacing w:val="2"/>
            <w:sz w:val="21"/>
            <w:szCs w:val="21"/>
            <w:u w:val="single"/>
            <w:lang w:eastAsia="ru-RU"/>
          </w:rPr>
          <w:t>Жилищного кодекса Российской Федерации</w:t>
        </w:r>
      </w:hyperlink>
      <w:r w:rsidRPr="008E59D9">
        <w:rPr>
          <w:rFonts w:ascii="Arial" w:eastAsia="Times New Roman" w:hAnsi="Arial" w:cs="Arial"/>
          <w:color w:val="2D2D2D"/>
          <w:spacing w:val="2"/>
          <w:sz w:val="21"/>
          <w:szCs w:val="21"/>
          <w:lang w:eastAsia="ru-RU"/>
        </w:rPr>
        <w:t>,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территориях населенных пунктов закрытых административно-территориальных образований, в результате чего строительство остановлено и (</w:t>
      </w:r>
      <w:proofErr w:type="gramStart"/>
      <w:r w:rsidRPr="008E59D9">
        <w:rPr>
          <w:rFonts w:ascii="Arial" w:eastAsia="Times New Roman" w:hAnsi="Arial" w:cs="Arial"/>
          <w:color w:val="2D2D2D"/>
          <w:spacing w:val="2"/>
          <w:sz w:val="21"/>
          <w:szCs w:val="21"/>
          <w:lang w:eastAsia="ru-RU"/>
        </w:rPr>
        <w:t xml:space="preserve">или) </w:t>
      </w:r>
      <w:proofErr w:type="gramEnd"/>
      <w:r w:rsidRPr="008E59D9">
        <w:rPr>
          <w:rFonts w:ascii="Arial" w:eastAsia="Times New Roman" w:hAnsi="Arial" w:cs="Arial"/>
          <w:color w:val="2D2D2D"/>
          <w:spacing w:val="2"/>
          <w:sz w:val="21"/>
          <w:szCs w:val="21"/>
          <w:lang w:eastAsia="ru-RU"/>
        </w:rP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до 1 июля 2018 года и соответствующим следующим требованиям: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53" w:history="1">
        <w:r w:rsidRPr="008E59D9">
          <w:rPr>
            <w:rFonts w:ascii="Arial" w:eastAsia="Times New Roman" w:hAnsi="Arial" w:cs="Arial"/>
            <w:color w:val="00466E"/>
            <w:spacing w:val="2"/>
            <w:sz w:val="21"/>
            <w:szCs w:val="21"/>
            <w:u w:val="single"/>
            <w:lang w:eastAsia="ru-RU"/>
          </w:rPr>
          <w:t>Закона Челябинской области от 04.05.2018 N 710-ЗО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дату привлечения денежных средств граждан не введен в эксплуатацию в порядке, установленном законодательством о градостроительной</w:t>
      </w:r>
      <w:proofErr w:type="gramEnd"/>
      <w:r w:rsidRPr="008E59D9">
        <w:rPr>
          <w:rFonts w:ascii="Arial" w:eastAsia="Times New Roman" w:hAnsi="Arial" w:cs="Arial"/>
          <w:color w:val="2D2D2D"/>
          <w:spacing w:val="2"/>
          <w:sz w:val="21"/>
          <w:szCs w:val="21"/>
          <w:lang w:eastAsia="ru-RU"/>
        </w:rPr>
        <w:t xml:space="preserve"> деятельности;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б) осуществление гражданином в полном объеме оплаты по договору участия в долевом строительстве;</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54" w:history="1">
        <w:r w:rsidRPr="008E59D9">
          <w:rPr>
            <w:rFonts w:ascii="Arial" w:eastAsia="Times New Roman" w:hAnsi="Arial" w:cs="Arial"/>
            <w:color w:val="00466E"/>
            <w:spacing w:val="2"/>
            <w:sz w:val="21"/>
            <w:szCs w:val="21"/>
            <w:u w:val="single"/>
            <w:lang w:eastAsia="ru-RU"/>
          </w:rPr>
          <w:t>Законом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w:t>
        </w:r>
      </w:hyperlink>
      <w:r w:rsidRPr="008E59D9">
        <w:rPr>
          <w:rFonts w:ascii="Arial" w:eastAsia="Times New Roman" w:hAnsi="Arial" w:cs="Arial"/>
          <w:color w:val="2D2D2D"/>
          <w:spacing w:val="2"/>
          <w:sz w:val="21"/>
          <w:szCs w:val="21"/>
          <w:lang w:eastAsia="ru-RU"/>
        </w:rPr>
        <w:t> или единовременной социальной выплаты в соответствии с </w:t>
      </w:r>
      <w:hyperlink r:id="rId55" w:history="1">
        <w:r w:rsidRPr="008E59D9">
          <w:rPr>
            <w:rFonts w:ascii="Arial" w:eastAsia="Times New Roman" w:hAnsi="Arial" w:cs="Arial"/>
            <w:color w:val="00466E"/>
            <w:spacing w:val="2"/>
            <w:sz w:val="21"/>
            <w:szCs w:val="21"/>
            <w:u w:val="single"/>
            <w:lang w:eastAsia="ru-RU"/>
          </w:rPr>
          <w:t>Законом Челябинской области "О мерах государственной</w:t>
        </w:r>
        <w:proofErr w:type="gramEnd"/>
        <w:r w:rsidRPr="008E59D9">
          <w:rPr>
            <w:rFonts w:ascii="Arial" w:eastAsia="Times New Roman" w:hAnsi="Arial" w:cs="Arial"/>
            <w:color w:val="00466E"/>
            <w:spacing w:val="2"/>
            <w:sz w:val="21"/>
            <w:szCs w:val="21"/>
            <w:u w:val="single"/>
            <w:lang w:eastAsia="ru-RU"/>
          </w:rPr>
          <w:t xml:space="preserve">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 xml:space="preserve">4)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w:t>
      </w:r>
      <w:r w:rsidRPr="008E59D9">
        <w:rPr>
          <w:rFonts w:ascii="Arial" w:eastAsia="Times New Roman" w:hAnsi="Arial" w:cs="Arial"/>
          <w:color w:val="2D2D2D"/>
          <w:spacing w:val="2"/>
          <w:sz w:val="21"/>
          <w:szCs w:val="21"/>
          <w:lang w:eastAsia="ru-RU"/>
        </w:rPr>
        <w:lastRenderedPageBreak/>
        <w:t>контузию) при исполнении обязанностей военной службы (служебных обязанностей) в условиях чрезвычайного положения и при вооруженных конфликтах, постоянно проживающим на территориях населенных пунктов закрытых административно-территориальных образований, в границах которых расположены соответствующие земельные участки.</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3. </w:t>
      </w:r>
      <w:proofErr w:type="gramStart"/>
      <w:r w:rsidRPr="008E59D9">
        <w:rPr>
          <w:rFonts w:ascii="Arial" w:eastAsia="Times New Roman" w:hAnsi="Arial" w:cs="Arial"/>
          <w:color w:val="2D2D2D"/>
          <w:spacing w:val="2"/>
          <w:sz w:val="21"/>
          <w:szCs w:val="21"/>
          <w:lang w:eastAsia="ru-RU"/>
        </w:rPr>
        <w:t>Предоставление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размещения объектов социально-культурного и коммунально-бытового назначения допускается в случае, если такие объекты соответствуют одному из критериев согласно приложению 1 к настоящему Закону.</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4. </w:t>
      </w:r>
      <w:proofErr w:type="gramStart"/>
      <w:r w:rsidRPr="008E59D9">
        <w:rPr>
          <w:rFonts w:ascii="Arial" w:eastAsia="Times New Roman" w:hAnsi="Arial" w:cs="Arial"/>
          <w:color w:val="2D2D2D"/>
          <w:spacing w:val="2"/>
          <w:sz w:val="21"/>
          <w:szCs w:val="21"/>
          <w:lang w:eastAsia="ru-RU"/>
        </w:rPr>
        <w:t>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видам деятельности "сельское хозяйство (включая предоставление услуг в этой отрасли)", "обрабатывающие производства, в том числе производство пищевых продуктов", "химическое производство", "машиностроительный комплекс (авиастроение, судостроение</w:t>
      </w:r>
      <w:proofErr w:type="gramEnd"/>
      <w:r w:rsidRPr="008E59D9">
        <w:rPr>
          <w:rFonts w:ascii="Arial" w:eastAsia="Times New Roman" w:hAnsi="Arial" w:cs="Arial"/>
          <w:color w:val="2D2D2D"/>
          <w:spacing w:val="2"/>
          <w:sz w:val="21"/>
          <w:szCs w:val="21"/>
          <w:lang w:eastAsia="ru-RU"/>
        </w:rPr>
        <w:t xml:space="preserve">, </w:t>
      </w:r>
      <w:proofErr w:type="gramStart"/>
      <w:r w:rsidRPr="008E59D9">
        <w:rPr>
          <w:rFonts w:ascii="Arial" w:eastAsia="Times New Roman" w:hAnsi="Arial" w:cs="Arial"/>
          <w:color w:val="2D2D2D"/>
          <w:spacing w:val="2"/>
          <w:sz w:val="21"/>
          <w:szCs w:val="21"/>
          <w:lang w:eastAsia="ru-RU"/>
        </w:rPr>
        <w:t>автомобильные и иные)", "транспортный комплекс, в том числе воздушный транспорт (аэропорты, авиаперевозчики, транспортная инфраструктура)", "связь и телекоммуникации", "производство и распределение электроэнергии, газа и воды и иных ресурсов") допускается в случае, если такие проекты в соответствии с обосновывающими документами, представленными инициатором проекта, соответствуют одному из критериев согласно приложению 2 к настоящему Закону.</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56" w:history="1">
        <w:r w:rsidRPr="008E59D9">
          <w:rPr>
            <w:rFonts w:ascii="Arial" w:eastAsia="Times New Roman" w:hAnsi="Arial" w:cs="Arial"/>
            <w:color w:val="00466E"/>
            <w:spacing w:val="2"/>
            <w:sz w:val="21"/>
            <w:szCs w:val="21"/>
            <w:u w:val="single"/>
            <w:lang w:eastAsia="ru-RU"/>
          </w:rPr>
          <w:t>Закона Челябинской области от 04.12.2015 N 269-ЗО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4-1. Исключена. - </w:t>
      </w:r>
      <w:hyperlink r:id="rId57" w:history="1">
        <w:r w:rsidRPr="008E59D9">
          <w:rPr>
            <w:rFonts w:ascii="Arial" w:eastAsia="Times New Roman" w:hAnsi="Arial" w:cs="Arial"/>
            <w:color w:val="00466E"/>
            <w:spacing w:val="2"/>
            <w:sz w:val="21"/>
            <w:szCs w:val="21"/>
            <w:u w:val="single"/>
            <w:lang w:eastAsia="ru-RU"/>
          </w:rPr>
          <w:t>Закон Челябинской области от 26.12.2017 N 642-ЗО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4-2. </w:t>
      </w:r>
      <w:proofErr w:type="gramStart"/>
      <w:r w:rsidRPr="008E59D9">
        <w:rPr>
          <w:rFonts w:ascii="Arial" w:eastAsia="Times New Roman" w:hAnsi="Arial" w:cs="Arial"/>
          <w:color w:val="2D2D2D"/>
          <w:spacing w:val="2"/>
          <w:sz w:val="21"/>
          <w:szCs w:val="21"/>
          <w:lang w:eastAsia="ru-RU"/>
        </w:rPr>
        <w:t>Предоставление юридическим лицам земельных участков, находящихся в государственной собственности Челябинской области или муниципальной собственности, а также земельных участков, государственная собственность на которые не разграничена, в аренду без проведения торгов в целях реализации масштабных инвестиционных проектов по созданию и развитию индустриальных (промышленных) парков на территории Челябинской области допускается в случае, если такие масштабные инвестиционные проекты соответствуют требованиям, установленным законодательством Российской Федерации</w:t>
      </w:r>
      <w:proofErr w:type="gramEnd"/>
      <w:r w:rsidRPr="008E59D9">
        <w:rPr>
          <w:rFonts w:ascii="Arial" w:eastAsia="Times New Roman" w:hAnsi="Arial" w:cs="Arial"/>
          <w:color w:val="2D2D2D"/>
          <w:spacing w:val="2"/>
          <w:sz w:val="21"/>
          <w:szCs w:val="21"/>
          <w:lang w:eastAsia="ru-RU"/>
        </w:rPr>
        <w:t xml:space="preserve"> к индустриальным (промышленным) паркам и управляющим компаниям индустриальных (промышленных) парков, а также критериям согласно приложению 3 к настоящему Закону.</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(часть 4-2 введена </w:t>
      </w:r>
      <w:hyperlink r:id="rId58" w:history="1">
        <w:r w:rsidRPr="008E59D9">
          <w:rPr>
            <w:rFonts w:ascii="Arial" w:eastAsia="Times New Roman" w:hAnsi="Arial" w:cs="Arial"/>
            <w:color w:val="00466E"/>
            <w:spacing w:val="2"/>
            <w:sz w:val="21"/>
            <w:szCs w:val="21"/>
            <w:u w:val="single"/>
            <w:lang w:eastAsia="ru-RU"/>
          </w:rPr>
          <w:t>Законом Челябинской области от 31.10.2017 N 605-ЗО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5. Правительство Челябинской области определяет территории, на которых земельные участки, находящиеся в государственной или муниципальной собственности, </w:t>
      </w:r>
      <w:r w:rsidRPr="008E59D9">
        <w:rPr>
          <w:rFonts w:ascii="Arial" w:eastAsia="Times New Roman" w:hAnsi="Arial" w:cs="Arial"/>
          <w:color w:val="2D2D2D"/>
          <w:spacing w:val="2"/>
          <w:sz w:val="21"/>
          <w:szCs w:val="21"/>
          <w:lang w:eastAsia="ru-RU"/>
        </w:rPr>
        <w:lastRenderedPageBreak/>
        <w:t>предоставляются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15. Порядок определения размера арендной платы за земельные участки, находящиеся в государственной собственности Челябинской области, предоставленные в аренду без проведения торгов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В случае</w:t>
      </w:r>
      <w:proofErr w:type="gramStart"/>
      <w:r w:rsidRPr="008E59D9">
        <w:rPr>
          <w:rFonts w:ascii="Arial" w:eastAsia="Times New Roman" w:hAnsi="Arial" w:cs="Arial"/>
          <w:color w:val="2D2D2D"/>
          <w:spacing w:val="2"/>
          <w:sz w:val="21"/>
          <w:szCs w:val="21"/>
          <w:lang w:eastAsia="ru-RU"/>
        </w:rPr>
        <w:t>,</w:t>
      </w:r>
      <w:proofErr w:type="gramEnd"/>
      <w:r w:rsidRPr="008E59D9">
        <w:rPr>
          <w:rFonts w:ascii="Arial" w:eastAsia="Times New Roman" w:hAnsi="Arial" w:cs="Arial"/>
          <w:color w:val="2D2D2D"/>
          <w:spacing w:val="2"/>
          <w:sz w:val="21"/>
          <w:szCs w:val="21"/>
          <w:lang w:eastAsia="ru-RU"/>
        </w:rPr>
        <w:t xml:space="preserve"> если земельный участок предоставляется в аренду без проведения торгов и если законодательством Российской Федерации не установлен иной порядок определения размера арендной платы за такой земельный участок, годовой размер арендной платы за земельный участок, находящийся в государственной собственности Челябинской области, определяется как произведение кадастровой стоимости земельного участка, ставки арендной платы и коэффициентов, устанавливаемых Правительством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Для категорий арендаторов, которым по решению Правительства Челябинской области предоставляются льготы по арендной плате за земельные участки, находящиеся в государственной собственности Челябинской области, при определении годового размера арендной платы дополнительно применяется коэффициент уменьшения арендной платы, устанавливаемый Правительством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Ставки арендной платы за земельные участки, находящиеся в государственной собственности Челябинской области, устанавливаются в размере:</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0,3 процента в отношении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а)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б) </w:t>
      </w:r>
      <w:proofErr w:type="gramStart"/>
      <w:r w:rsidRPr="008E59D9">
        <w:rPr>
          <w:rFonts w:ascii="Arial" w:eastAsia="Times New Roman" w:hAnsi="Arial" w:cs="Arial"/>
          <w:color w:val="2D2D2D"/>
          <w:spacing w:val="2"/>
          <w:sz w:val="21"/>
          <w:szCs w:val="21"/>
          <w:lang w:eastAsia="ru-RU"/>
        </w:rPr>
        <w:t>занятых</w:t>
      </w:r>
      <w:proofErr w:type="gramEnd"/>
      <w:r w:rsidRPr="008E59D9">
        <w:rPr>
          <w:rFonts w:ascii="Arial" w:eastAsia="Times New Roman" w:hAnsi="Arial" w:cs="Arial"/>
          <w:color w:val="2D2D2D"/>
          <w:spacing w:val="2"/>
          <w:sz w:val="21"/>
          <w:szCs w:val="21"/>
          <w:lang w:eastAsia="ru-RU"/>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в) </w:t>
      </w:r>
      <w:proofErr w:type="gramStart"/>
      <w:r w:rsidRPr="008E59D9">
        <w:rPr>
          <w:rFonts w:ascii="Arial" w:eastAsia="Times New Roman" w:hAnsi="Arial" w:cs="Arial"/>
          <w:color w:val="2D2D2D"/>
          <w:spacing w:val="2"/>
          <w:sz w:val="21"/>
          <w:szCs w:val="21"/>
          <w:lang w:eastAsia="ru-RU"/>
        </w:rPr>
        <w:t>предоставленных</w:t>
      </w:r>
      <w:proofErr w:type="gramEnd"/>
      <w:r w:rsidRPr="008E59D9">
        <w:rPr>
          <w:rFonts w:ascii="Arial" w:eastAsia="Times New Roman" w:hAnsi="Arial" w:cs="Arial"/>
          <w:color w:val="2D2D2D"/>
          <w:spacing w:val="2"/>
          <w:sz w:val="21"/>
          <w:szCs w:val="21"/>
          <w:lang w:eastAsia="ru-RU"/>
        </w:rPr>
        <w:t xml:space="preserve"> для личного подсобного хозяйства, садоводства, огородничества или животноводства, а также для дачного хозяйства;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1,5 процента в отношении прочих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3. Годовой размер арендной платы для юридических лиц за использование земельных участков, находящихся в государственной собственности Челябинской области, право </w:t>
      </w:r>
      <w:r w:rsidRPr="008E59D9">
        <w:rPr>
          <w:rFonts w:ascii="Arial" w:eastAsia="Times New Roman" w:hAnsi="Arial" w:cs="Arial"/>
          <w:color w:val="2D2D2D"/>
          <w:spacing w:val="2"/>
          <w:sz w:val="21"/>
          <w:szCs w:val="21"/>
          <w:lang w:eastAsia="ru-RU"/>
        </w:rPr>
        <w:lastRenderedPageBreak/>
        <w:t>постоянного (бессрочного) пользования которыми переоформлено на право аренды в соответствии с правилами, установленными пунктом 2 статьи 3 </w:t>
      </w:r>
      <w:hyperlink r:id="rId59" w:history="1">
        <w:r w:rsidRPr="008E59D9">
          <w:rPr>
            <w:rFonts w:ascii="Arial" w:eastAsia="Times New Roman" w:hAnsi="Arial" w:cs="Arial"/>
            <w:color w:val="00466E"/>
            <w:spacing w:val="2"/>
            <w:sz w:val="21"/>
            <w:szCs w:val="21"/>
            <w:u w:val="single"/>
            <w:lang w:eastAsia="ru-RU"/>
          </w:rPr>
          <w:t>Федерального закона "О введении в действие Земельного кодекса Российской Федерации"</w:t>
        </w:r>
      </w:hyperlink>
      <w:r w:rsidRPr="008E59D9">
        <w:rPr>
          <w:rFonts w:ascii="Arial" w:eastAsia="Times New Roman" w:hAnsi="Arial" w:cs="Arial"/>
          <w:color w:val="2D2D2D"/>
          <w:spacing w:val="2"/>
          <w:sz w:val="21"/>
          <w:szCs w:val="21"/>
          <w:lang w:eastAsia="ru-RU"/>
        </w:rPr>
        <w:t>, не может превышать:</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0,3 процента кадастровой стоимости арендуемых земельных участков из земель сельскохозяйственного назначения;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1,5 процента кадастровой стоимости арендуемых земельных участков, изъятых из оборота или ограниченных в обороте;</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2 процента кадастровой стоимости в отношении прочих арендуемых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4. При предоставлении неделимого земельного участка, находящегося в государственной собственности Челябинской области, в аренду </w:t>
      </w:r>
      <w:proofErr w:type="gramStart"/>
      <w:r w:rsidRPr="008E59D9">
        <w:rPr>
          <w:rFonts w:ascii="Arial" w:eastAsia="Times New Roman" w:hAnsi="Arial" w:cs="Arial"/>
          <w:color w:val="2D2D2D"/>
          <w:spacing w:val="2"/>
          <w:sz w:val="21"/>
          <w:szCs w:val="21"/>
          <w:lang w:eastAsia="ru-RU"/>
        </w:rPr>
        <w:t>со</w:t>
      </w:r>
      <w:proofErr w:type="gramEnd"/>
      <w:r w:rsidRPr="008E59D9">
        <w:rPr>
          <w:rFonts w:ascii="Arial" w:eastAsia="Times New Roman" w:hAnsi="Arial" w:cs="Arial"/>
          <w:color w:val="2D2D2D"/>
          <w:spacing w:val="2"/>
          <w:sz w:val="21"/>
          <w:szCs w:val="21"/>
          <w:lang w:eastAsia="ru-RU"/>
        </w:rPr>
        <w:t xml:space="preserve"> множественностью лиц на стороне арендатора размер арендной платы за такой земельный участок определяется для каждого арендатора пропорционально площади занимаемых помещений в объекте недвижимого имущества, находящемся на неделимом земельном участке.</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16.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Порядок определения размера арендной платы за использование земельных участков, государственная собственность на которые не разграничена, предоставленных в аренду без проведения торгов, определяется в соответствии с </w:t>
      </w:r>
      <w:hyperlink r:id="rId60" w:history="1">
        <w:r w:rsidRPr="008E59D9">
          <w:rPr>
            <w:rFonts w:ascii="Arial" w:eastAsia="Times New Roman" w:hAnsi="Arial" w:cs="Arial"/>
            <w:color w:val="00466E"/>
            <w:spacing w:val="2"/>
            <w:sz w:val="21"/>
            <w:szCs w:val="21"/>
            <w:u w:val="single"/>
            <w:lang w:eastAsia="ru-RU"/>
          </w:rPr>
          <w:t>Законом Челябинской области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hyperlink>
      <w:r w:rsidRPr="008E59D9">
        <w:rPr>
          <w:rFonts w:ascii="Arial" w:eastAsia="Times New Roman" w:hAnsi="Arial" w:cs="Arial"/>
          <w:color w:val="2D2D2D"/>
          <w:spacing w:val="2"/>
          <w:sz w:val="21"/>
          <w:szCs w:val="21"/>
          <w:lang w:eastAsia="ru-RU"/>
        </w:rPr>
        <w:t>, если законодательством Российской Федерации не установлен иной порядок определения размера арендной</w:t>
      </w:r>
      <w:proofErr w:type="gramEnd"/>
      <w:r w:rsidRPr="008E59D9">
        <w:rPr>
          <w:rFonts w:ascii="Arial" w:eastAsia="Times New Roman" w:hAnsi="Arial" w:cs="Arial"/>
          <w:color w:val="2D2D2D"/>
          <w:spacing w:val="2"/>
          <w:sz w:val="21"/>
          <w:szCs w:val="21"/>
          <w:lang w:eastAsia="ru-RU"/>
        </w:rPr>
        <w:t xml:space="preserve"> платы за такой земельный участок.</w:t>
      </w:r>
    </w:p>
    <w:p w:rsidR="008E59D9" w:rsidRPr="008E59D9" w:rsidRDefault="008E59D9" w:rsidP="008E59D9">
      <w:pPr>
        <w:shd w:val="clear" w:color="auto" w:fill="E9ECF1"/>
        <w:spacing w:after="0"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br/>
        <w:t xml:space="preserve">     Статья 17. </w:t>
      </w:r>
      <w:proofErr w:type="gramStart"/>
      <w:r w:rsidRPr="008E59D9">
        <w:rPr>
          <w:rFonts w:ascii="Arial" w:eastAsia="Times New Roman" w:hAnsi="Arial" w:cs="Arial"/>
          <w:color w:val="242424"/>
          <w:spacing w:val="2"/>
          <w:sz w:val="31"/>
          <w:szCs w:val="31"/>
          <w:lang w:eastAsia="ru-RU"/>
        </w:rPr>
        <w:t>Дополнительные основания для отказа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в предварительном согласовании предоставления земельного участка, находящегося в государственной или муниципальной собственности</w:t>
      </w:r>
      <w:proofErr w:type="gramEnd"/>
      <w:r w:rsidRPr="008E59D9">
        <w:rPr>
          <w:rFonts w:ascii="Arial" w:eastAsia="Times New Roman" w:hAnsi="Arial" w:cs="Arial"/>
          <w:color w:val="242424"/>
          <w:spacing w:val="2"/>
          <w:sz w:val="31"/>
          <w:szCs w:val="31"/>
          <w:lang w:eastAsia="ru-RU"/>
        </w:rPr>
        <w:t>, в предоставлении без проведения торгов земельного участка, находящегося в государственной или муниципальной собственности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Помимо оснований, установленных статьей 11-10 </w:t>
      </w:r>
      <w:hyperlink r:id="rId61" w:history="1">
        <w:r w:rsidRPr="008E59D9">
          <w:rPr>
            <w:rFonts w:ascii="Arial" w:eastAsia="Times New Roman" w:hAnsi="Arial" w:cs="Arial"/>
            <w:color w:val="00466E"/>
            <w:spacing w:val="2"/>
            <w:sz w:val="21"/>
            <w:szCs w:val="21"/>
            <w:u w:val="single"/>
            <w:lang w:eastAsia="ru-RU"/>
          </w:rPr>
          <w:t xml:space="preserve">Земельного кодекса Российской </w:t>
        </w:r>
        <w:r w:rsidRPr="008E59D9">
          <w:rPr>
            <w:rFonts w:ascii="Arial" w:eastAsia="Times New Roman" w:hAnsi="Arial" w:cs="Arial"/>
            <w:color w:val="00466E"/>
            <w:spacing w:val="2"/>
            <w:sz w:val="21"/>
            <w:szCs w:val="21"/>
            <w:u w:val="single"/>
            <w:lang w:eastAsia="ru-RU"/>
          </w:rPr>
          <w:lastRenderedPageBreak/>
          <w:t>Федерации</w:t>
        </w:r>
      </w:hyperlink>
      <w:r w:rsidRPr="008E59D9">
        <w:rPr>
          <w:rFonts w:ascii="Arial" w:eastAsia="Times New Roman" w:hAnsi="Arial" w:cs="Arial"/>
          <w:color w:val="2D2D2D"/>
          <w:spacing w:val="2"/>
          <w:sz w:val="21"/>
          <w:szCs w:val="21"/>
          <w:lang w:eastAsia="ru-RU"/>
        </w:rPr>
        <w:t>, решение об отказе в утверждении схемы расположения земельного участка, находящегося в государственной или муниципальной собственности, на кадастровом плане территории принимается в случае, если цель использования такого земельного участка, указанная в заявлении об утверждении схемы расположения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w:t>
      </w:r>
      <w:proofErr w:type="gramEnd"/>
      <w:r w:rsidRPr="008E59D9">
        <w:rPr>
          <w:rFonts w:ascii="Arial" w:eastAsia="Times New Roman" w:hAnsi="Arial" w:cs="Arial"/>
          <w:color w:val="2D2D2D"/>
          <w:spacing w:val="2"/>
          <w:sz w:val="21"/>
          <w:szCs w:val="21"/>
          <w:lang w:eastAsia="ru-RU"/>
        </w:rPr>
        <w:t xml:space="preserve">, за исключением </w:t>
      </w:r>
      <w:proofErr w:type="gramStart"/>
      <w:r w:rsidRPr="008E59D9">
        <w:rPr>
          <w:rFonts w:ascii="Arial" w:eastAsia="Times New Roman" w:hAnsi="Arial" w:cs="Arial"/>
          <w:color w:val="2D2D2D"/>
          <w:spacing w:val="2"/>
          <w:sz w:val="21"/>
          <w:szCs w:val="21"/>
          <w:lang w:eastAsia="ru-RU"/>
        </w:rPr>
        <w:t>случая наличия разрешения органа местного самоуправления</w:t>
      </w:r>
      <w:proofErr w:type="gramEnd"/>
      <w:r w:rsidRPr="008E59D9">
        <w:rPr>
          <w:rFonts w:ascii="Arial" w:eastAsia="Times New Roman" w:hAnsi="Arial" w:cs="Arial"/>
          <w:color w:val="2D2D2D"/>
          <w:spacing w:val="2"/>
          <w:sz w:val="21"/>
          <w:szCs w:val="21"/>
          <w:lang w:eastAsia="ru-RU"/>
        </w:rPr>
        <w:t xml:space="preserve"> на соответствующий условно разрешенный вид использования земельного участка.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62" w:history="1">
        <w:r w:rsidRPr="008E59D9">
          <w:rPr>
            <w:rFonts w:ascii="Arial" w:eastAsia="Times New Roman" w:hAnsi="Arial" w:cs="Arial"/>
            <w:color w:val="00466E"/>
            <w:spacing w:val="2"/>
            <w:sz w:val="21"/>
            <w:szCs w:val="21"/>
            <w:u w:val="single"/>
            <w:lang w:eastAsia="ru-RU"/>
          </w:rPr>
          <w:t>Закона Челябинской области от 30.12.2015 N 294-ЗО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2. </w:t>
      </w:r>
      <w:proofErr w:type="gramStart"/>
      <w:r w:rsidRPr="008E59D9">
        <w:rPr>
          <w:rFonts w:ascii="Arial" w:eastAsia="Times New Roman" w:hAnsi="Arial" w:cs="Arial"/>
          <w:color w:val="2D2D2D"/>
          <w:spacing w:val="2"/>
          <w:sz w:val="21"/>
          <w:szCs w:val="21"/>
          <w:lang w:eastAsia="ru-RU"/>
        </w:rPr>
        <w:t>Помимо оснований, установленных статьей 39-11 </w:t>
      </w:r>
      <w:hyperlink r:id="rId63"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проведении аукциона по продаже земельного участка, находящегося</w:t>
      </w:r>
      <w:proofErr w:type="gramEnd"/>
      <w:r w:rsidRPr="008E59D9">
        <w:rPr>
          <w:rFonts w:ascii="Arial" w:eastAsia="Times New Roman" w:hAnsi="Arial" w:cs="Arial"/>
          <w:color w:val="2D2D2D"/>
          <w:spacing w:val="2"/>
          <w:sz w:val="21"/>
          <w:szCs w:val="21"/>
          <w:lang w:eastAsia="ru-RU"/>
        </w:rPr>
        <w:t xml:space="preserve">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w:t>
      </w:r>
      <w:proofErr w:type="gramStart"/>
      <w:r w:rsidRPr="008E59D9">
        <w:rPr>
          <w:rFonts w:ascii="Arial" w:eastAsia="Times New Roman" w:hAnsi="Arial" w:cs="Arial"/>
          <w:color w:val="2D2D2D"/>
          <w:spacing w:val="2"/>
          <w:sz w:val="21"/>
          <w:szCs w:val="21"/>
          <w:lang w:eastAsia="ru-RU"/>
        </w:rPr>
        <w:t>случая наличия разрешения органа местного самоуправления</w:t>
      </w:r>
      <w:proofErr w:type="gramEnd"/>
      <w:r w:rsidRPr="008E59D9">
        <w:rPr>
          <w:rFonts w:ascii="Arial" w:eastAsia="Times New Roman" w:hAnsi="Arial" w:cs="Arial"/>
          <w:color w:val="2D2D2D"/>
          <w:spacing w:val="2"/>
          <w:sz w:val="21"/>
          <w:szCs w:val="21"/>
          <w:lang w:eastAsia="ru-RU"/>
        </w:rPr>
        <w:t xml:space="preserve"> на соответствующий условно разрешенный вид использования земельного участка.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64" w:history="1">
        <w:r w:rsidRPr="008E59D9">
          <w:rPr>
            <w:rFonts w:ascii="Arial" w:eastAsia="Times New Roman" w:hAnsi="Arial" w:cs="Arial"/>
            <w:color w:val="00466E"/>
            <w:spacing w:val="2"/>
            <w:sz w:val="21"/>
            <w:szCs w:val="21"/>
            <w:u w:val="single"/>
            <w:lang w:eastAsia="ru-RU"/>
          </w:rPr>
          <w:t>Закона Челябинской области от 30.12.2015 N 294-ЗО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3. </w:t>
      </w:r>
      <w:proofErr w:type="gramStart"/>
      <w:r w:rsidRPr="008E59D9">
        <w:rPr>
          <w:rFonts w:ascii="Arial" w:eastAsia="Times New Roman" w:hAnsi="Arial" w:cs="Arial"/>
          <w:color w:val="2D2D2D"/>
          <w:spacing w:val="2"/>
          <w:sz w:val="21"/>
          <w:szCs w:val="21"/>
          <w:lang w:eastAsia="ru-RU"/>
        </w:rPr>
        <w:t>Помимо оснований, установленных статьей 39-15 </w:t>
      </w:r>
      <w:hyperlink r:id="rId65"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предварительном согласовании предоставления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w:t>
      </w:r>
      <w:proofErr w:type="gramEnd"/>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4. </w:t>
      </w:r>
      <w:proofErr w:type="gramStart"/>
      <w:r w:rsidRPr="008E59D9">
        <w:rPr>
          <w:rFonts w:ascii="Arial" w:eastAsia="Times New Roman" w:hAnsi="Arial" w:cs="Arial"/>
          <w:color w:val="2D2D2D"/>
          <w:spacing w:val="2"/>
          <w:sz w:val="21"/>
          <w:szCs w:val="21"/>
          <w:lang w:eastAsia="ru-RU"/>
        </w:rPr>
        <w:t>Помимо оснований, установленных статьей 39-16 </w:t>
      </w:r>
      <w:hyperlink r:id="rId66" w:history="1">
        <w:r w:rsidRPr="008E59D9">
          <w:rPr>
            <w:rFonts w:ascii="Arial" w:eastAsia="Times New Roman" w:hAnsi="Arial" w:cs="Arial"/>
            <w:color w:val="00466E"/>
            <w:spacing w:val="2"/>
            <w:sz w:val="21"/>
            <w:szCs w:val="21"/>
            <w:u w:val="single"/>
            <w:lang w:eastAsia="ru-RU"/>
          </w:rPr>
          <w:t>Земельного кодекса Российской Федерации</w:t>
        </w:r>
      </w:hyperlink>
      <w:r w:rsidRPr="008E59D9">
        <w:rPr>
          <w:rFonts w:ascii="Arial" w:eastAsia="Times New Roman" w:hAnsi="Arial" w:cs="Arial"/>
          <w:color w:val="2D2D2D"/>
          <w:spacing w:val="2"/>
          <w:sz w:val="21"/>
          <w:szCs w:val="21"/>
          <w:lang w:eastAsia="ru-RU"/>
        </w:rPr>
        <w:t>, решение об отказе в предоставлении без проведения торгов земельного участка, находящегося в государственной или муниципальной собственности, принимается в случае, если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w:t>
      </w:r>
      <w:proofErr w:type="gramEnd"/>
      <w:r w:rsidRPr="008E59D9">
        <w:rPr>
          <w:rFonts w:ascii="Arial" w:eastAsia="Times New Roman" w:hAnsi="Arial" w:cs="Arial"/>
          <w:color w:val="2D2D2D"/>
          <w:spacing w:val="2"/>
          <w:sz w:val="21"/>
          <w:szCs w:val="21"/>
          <w:lang w:eastAsia="ru-RU"/>
        </w:rPr>
        <w:t xml:space="preserve"> случая наличия разрешения органа местного самоуправления на соответствующий условно разрешенный вид использования земельного участка.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(в ред. </w:t>
      </w:r>
      <w:hyperlink r:id="rId67" w:history="1">
        <w:r w:rsidRPr="008E59D9">
          <w:rPr>
            <w:rFonts w:ascii="Arial" w:eastAsia="Times New Roman" w:hAnsi="Arial" w:cs="Arial"/>
            <w:color w:val="00466E"/>
            <w:spacing w:val="2"/>
            <w:sz w:val="21"/>
            <w:szCs w:val="21"/>
            <w:u w:val="single"/>
            <w:lang w:eastAsia="ru-RU"/>
          </w:rPr>
          <w:t>Закона Челябинской области от 30.12.2015 N 294-ЗО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lastRenderedPageBreak/>
        <w:t>Статья 18. Перевод земель запаса, государственная собственность на которые не разграничена, или земельных участков в составе таких земель в другую категорию</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Перевод земель запаса, государственная собственность на которые не разграничена, или земельных участков в составе таких земель в другую категорию осуществляется органами местного самоуправления, уполномоченными на распоряжение этими землями или земельными участками, за исключением случаев, установленных законодательством Российской Федерации.</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19. Оборот земель сельскохозяйственного назначения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Оборот земель сельскохозяйственного назначения, в том числе предоставление в аренду земельных участков из земель сельскохозяйственного назначения гражданам для сенокошения и выпаса скота, регулируется </w:t>
      </w:r>
      <w:hyperlink r:id="rId68" w:history="1">
        <w:r w:rsidRPr="008E59D9">
          <w:rPr>
            <w:rFonts w:ascii="Arial" w:eastAsia="Times New Roman" w:hAnsi="Arial" w:cs="Arial"/>
            <w:color w:val="00466E"/>
            <w:spacing w:val="2"/>
            <w:sz w:val="21"/>
            <w:szCs w:val="21"/>
            <w:u w:val="single"/>
            <w:lang w:eastAsia="ru-RU"/>
          </w:rPr>
          <w:t>Законом Челябинской области "Об обороте земель сельскохозяйственного назначения на территории Челябинской области"</w:t>
        </w:r>
      </w:hyperlink>
      <w:r w:rsidRPr="008E59D9">
        <w:rPr>
          <w:rFonts w:ascii="Arial" w:eastAsia="Times New Roman" w:hAnsi="Arial" w:cs="Arial"/>
          <w:color w:val="2D2D2D"/>
          <w:spacing w:val="2"/>
          <w:sz w:val="21"/>
          <w:szCs w:val="21"/>
          <w:lang w:eastAsia="ru-RU"/>
        </w:rPr>
        <w:t> в соответствии с законодательством Российской Федерации.</w:t>
      </w:r>
    </w:p>
    <w:p w:rsidR="008E59D9" w:rsidRPr="008E59D9" w:rsidRDefault="008E59D9" w:rsidP="008E59D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E59D9">
        <w:rPr>
          <w:rFonts w:ascii="Arial" w:eastAsia="Times New Roman" w:hAnsi="Arial" w:cs="Arial"/>
          <w:color w:val="4C4C4C"/>
          <w:spacing w:val="2"/>
          <w:sz w:val="38"/>
          <w:szCs w:val="38"/>
          <w:lang w:eastAsia="ru-RU"/>
        </w:rPr>
        <w:t>Глава 4. Муниципальный земельный контроль</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20. Муниципальный земельный контроль</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w:t>
      </w:r>
      <w:proofErr w:type="gramStart"/>
      <w:r w:rsidRPr="008E59D9">
        <w:rPr>
          <w:rFonts w:ascii="Arial" w:eastAsia="Times New Roman" w:hAnsi="Arial" w:cs="Arial"/>
          <w:color w:val="2D2D2D"/>
          <w:spacing w:val="2"/>
          <w:sz w:val="21"/>
          <w:szCs w:val="21"/>
          <w:lang w:eastAsia="ru-RU"/>
        </w:rPr>
        <w:t>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(далее в настоящей главе - юридические лица, индивидуальные предприниматели), гражданами в отношении объектов земельных отношений требований законодательства Российской Федерации, законодательства Челябинской области (далее - земельное законодательство), за нарушение которых земельным законодательством предусмотрена административная и иная</w:t>
      </w:r>
      <w:proofErr w:type="gramEnd"/>
      <w:r w:rsidRPr="008E59D9">
        <w:rPr>
          <w:rFonts w:ascii="Arial" w:eastAsia="Times New Roman" w:hAnsi="Arial" w:cs="Arial"/>
          <w:color w:val="2D2D2D"/>
          <w:spacing w:val="2"/>
          <w:sz w:val="21"/>
          <w:szCs w:val="21"/>
          <w:lang w:eastAsia="ru-RU"/>
        </w:rPr>
        <w:t xml:space="preserve"> ответственность.</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w:t>
      </w:r>
      <w:proofErr w:type="gramStart"/>
      <w:r w:rsidRPr="008E59D9">
        <w:rPr>
          <w:rFonts w:ascii="Arial" w:eastAsia="Times New Roman" w:hAnsi="Arial" w:cs="Arial"/>
          <w:color w:val="2D2D2D"/>
          <w:spacing w:val="2"/>
          <w:sz w:val="21"/>
          <w:szCs w:val="21"/>
          <w:lang w:eastAsia="ru-RU"/>
        </w:rPr>
        <w:t>в</w:t>
      </w:r>
      <w:proofErr w:type="gramEnd"/>
      <w:r w:rsidRPr="008E59D9">
        <w:rPr>
          <w:rFonts w:ascii="Arial" w:eastAsia="Times New Roman" w:hAnsi="Arial" w:cs="Arial"/>
          <w:color w:val="2D2D2D"/>
          <w:spacing w:val="2"/>
          <w:sz w:val="21"/>
          <w:szCs w:val="21"/>
          <w:lang w:eastAsia="ru-RU"/>
        </w:rPr>
        <w:t xml:space="preserve"> ред. </w:t>
      </w:r>
      <w:hyperlink r:id="rId69" w:history="1">
        <w:r w:rsidRPr="008E59D9">
          <w:rPr>
            <w:rFonts w:ascii="Arial" w:eastAsia="Times New Roman" w:hAnsi="Arial" w:cs="Arial"/>
            <w:color w:val="00466E"/>
            <w:spacing w:val="2"/>
            <w:sz w:val="21"/>
            <w:szCs w:val="21"/>
            <w:u w:val="single"/>
            <w:lang w:eastAsia="ru-RU"/>
          </w:rPr>
          <w:t>Закона Челябинской области от 30.11.2016 N 459-ЗО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(абзац введен </w:t>
      </w:r>
      <w:hyperlink r:id="rId70" w:history="1">
        <w:r w:rsidRPr="008E59D9">
          <w:rPr>
            <w:rFonts w:ascii="Arial" w:eastAsia="Times New Roman" w:hAnsi="Arial" w:cs="Arial"/>
            <w:color w:val="00466E"/>
            <w:spacing w:val="2"/>
            <w:sz w:val="21"/>
            <w:szCs w:val="21"/>
            <w:u w:val="single"/>
            <w:lang w:eastAsia="ru-RU"/>
          </w:rPr>
          <w:t>Законом Челябинской области от 30.11.2016 N 459-ЗО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Муниципальный земельный контроль в отношении объектов земельных отношений осуществляется в форме проверок:</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соблюдения порядка использования земельных участков, исключающего самовольное занятие земельных участков;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наличия целостности и сохранности плодородного слоя почвы;</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соблюдения своевременного выполнения обязанностей по рекультивации земель, обязательных мероприятий по улучшению земель и охране почв;</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соблюдения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выполнения иных требований земельного законодательства.</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21. Порядок осуществления муниципального земельного контроля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1. Муниципальный земельный </w:t>
      </w:r>
      <w:proofErr w:type="gramStart"/>
      <w:r w:rsidRPr="008E59D9">
        <w:rPr>
          <w:rFonts w:ascii="Arial" w:eastAsia="Times New Roman" w:hAnsi="Arial" w:cs="Arial"/>
          <w:color w:val="2D2D2D"/>
          <w:spacing w:val="2"/>
          <w:sz w:val="21"/>
          <w:szCs w:val="21"/>
          <w:lang w:eastAsia="ru-RU"/>
        </w:rPr>
        <w:t>контроль за</w:t>
      </w:r>
      <w:proofErr w:type="gramEnd"/>
      <w:r w:rsidRPr="008E59D9">
        <w:rPr>
          <w:rFonts w:ascii="Arial" w:eastAsia="Times New Roman" w:hAnsi="Arial" w:cs="Arial"/>
          <w:color w:val="2D2D2D"/>
          <w:spacing w:val="2"/>
          <w:sz w:val="21"/>
          <w:szCs w:val="21"/>
          <w:lang w:eastAsia="ru-RU"/>
        </w:rPr>
        <w:t xml:space="preserve"> соблюдением земельного законодательства юридическими лицами, индивидуальными предпринимателями осуществляется в порядке, установленном </w:t>
      </w:r>
      <w:hyperlink r:id="rId71" w:history="1">
        <w:r w:rsidRPr="008E59D9">
          <w:rPr>
            <w:rFonts w:ascii="Arial" w:eastAsia="Times New Roman" w:hAnsi="Arial" w:cs="Arial"/>
            <w:color w:val="00466E"/>
            <w:spacing w:val="2"/>
            <w:sz w:val="21"/>
            <w:szCs w:val="21"/>
            <w:u w:val="single"/>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E59D9">
        <w:rPr>
          <w:rFonts w:ascii="Arial" w:eastAsia="Times New Roman" w:hAnsi="Arial" w:cs="Arial"/>
          <w:color w:val="2D2D2D"/>
          <w:spacing w:val="2"/>
          <w:sz w:val="21"/>
          <w:szCs w:val="21"/>
          <w:lang w:eastAsia="ru-RU"/>
        </w:rPr>
        <w:t> (далее в настоящей статье - Федеральный закон).</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При осуществлении муниципального земельного </w:t>
      </w:r>
      <w:proofErr w:type="gramStart"/>
      <w:r w:rsidRPr="008E59D9">
        <w:rPr>
          <w:rFonts w:ascii="Arial" w:eastAsia="Times New Roman" w:hAnsi="Arial" w:cs="Arial"/>
          <w:color w:val="2D2D2D"/>
          <w:spacing w:val="2"/>
          <w:sz w:val="21"/>
          <w:szCs w:val="21"/>
          <w:lang w:eastAsia="ru-RU"/>
        </w:rPr>
        <w:t>контроля за</w:t>
      </w:r>
      <w:proofErr w:type="gramEnd"/>
      <w:r w:rsidRPr="008E59D9">
        <w:rPr>
          <w:rFonts w:ascii="Arial" w:eastAsia="Times New Roman" w:hAnsi="Arial" w:cs="Arial"/>
          <w:color w:val="2D2D2D"/>
          <w:spacing w:val="2"/>
          <w:sz w:val="21"/>
          <w:szCs w:val="21"/>
          <w:lang w:eastAsia="ru-RU"/>
        </w:rPr>
        <w:t xml:space="preserve"> соблюдением земельного законодательства гражданами, органами государственной власти, органами местного самоуправления применяются положения Федерального закона с учетом особенностей, установленных настоящей статьей.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2. Муниципальный земельный контроль в отношении объектов земельных отношений проводится должностными лицами органа местного самоуправления (далее в настоящей статье - орган муниципального земельного контроля) в форме плановых и внеплановых проверок на основании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Плановая проверка проводится на основании ежегодного плана проведения плановых проверок, утвержденного органом муниципального земельного контроля, в который включаются правообладатели земельных участков, расположенных в границах соответствующего городского округа, городского или сельского поселения.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Разработка и утверждение ежегодного плана проведения плановых проверок юридических лиц, индивидуальных предпринимателей осуществляются в соответствии с Федеральным законом.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Порядок разработки и утверждения ежегодного плана проведения плановых проверок органов государственной власти, органов местного самоуправления, граждан устанавливается нормативным правовым актом органа местного самоуправления.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Плановые и внеплановые проверки соблюдения требований земельного законодательства осуществляются в порядке, установленном Федеральным законом. 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По результатам проведения проверки соблюдения земельного законодательства в отношении объектов земельных отношений непосредственно после ее завершения составляется акт проверки в двух экземплярах.</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Акты проверки юридического лица, индивидуального предпринимателя составляются в соответствии с требованиями Федерального закона.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Акты проверки органа государственной власти, органа местного самоуправления, гражданина составляются по форме, установленной нормативным правовым актом органа местного самоуправления.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6. К акту проверки прилагаются объяснения лиц, в отношении которых проводится проверка, либо их представителей и иные связанные с результатами проверки документы и их копии, подтверждающие наличие или отсутствие нарушения земельного законодательства.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7. </w:t>
      </w:r>
      <w:proofErr w:type="gramStart"/>
      <w:r w:rsidRPr="008E59D9">
        <w:rPr>
          <w:rFonts w:ascii="Arial" w:eastAsia="Times New Roman" w:hAnsi="Arial" w:cs="Arial"/>
          <w:color w:val="2D2D2D"/>
          <w:spacing w:val="2"/>
          <w:sz w:val="21"/>
          <w:szCs w:val="21"/>
          <w:lang w:eastAsia="ru-RU"/>
        </w:rPr>
        <w:t>Один экземпляр акта проверки вручается лицу, в отношении которого проводилась проверка, или его законному представителю под расписку об ознакомлении либо об отказе в ознакомлении с актом проверки, а в случае отсутствия указанных лиц или при отказе в получении акта он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w:t>
      </w:r>
      <w:proofErr w:type="gramEnd"/>
      <w:r w:rsidRPr="008E59D9">
        <w:rPr>
          <w:rFonts w:ascii="Arial" w:eastAsia="Times New Roman" w:hAnsi="Arial" w:cs="Arial"/>
          <w:color w:val="2D2D2D"/>
          <w:spacing w:val="2"/>
          <w:sz w:val="21"/>
          <w:szCs w:val="21"/>
          <w:lang w:eastAsia="ru-RU"/>
        </w:rPr>
        <w:t xml:space="preserve">, </w:t>
      </w:r>
      <w:proofErr w:type="gramStart"/>
      <w:r w:rsidRPr="008E59D9">
        <w:rPr>
          <w:rFonts w:ascii="Arial" w:eastAsia="Times New Roman" w:hAnsi="Arial" w:cs="Arial"/>
          <w:color w:val="2D2D2D"/>
          <w:spacing w:val="2"/>
          <w:sz w:val="21"/>
          <w:szCs w:val="21"/>
          <w:lang w:eastAsia="ru-RU"/>
        </w:rPr>
        <w:t>которое</w:t>
      </w:r>
      <w:proofErr w:type="gramEnd"/>
      <w:r w:rsidRPr="008E59D9">
        <w:rPr>
          <w:rFonts w:ascii="Arial" w:eastAsia="Times New Roman" w:hAnsi="Arial" w:cs="Arial"/>
          <w:color w:val="2D2D2D"/>
          <w:spacing w:val="2"/>
          <w:sz w:val="21"/>
          <w:szCs w:val="21"/>
          <w:lang w:eastAsia="ru-RU"/>
        </w:rPr>
        <w:t xml:space="preserve"> приобщается к акту проверки, хранящемуся в архивном деле органа муниципального земельного контроля.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w:t>
      </w:r>
      <w:proofErr w:type="gramStart"/>
      <w:r w:rsidRPr="008E59D9">
        <w:rPr>
          <w:rFonts w:ascii="Arial" w:eastAsia="Times New Roman" w:hAnsi="Arial" w:cs="Arial"/>
          <w:color w:val="2D2D2D"/>
          <w:spacing w:val="2"/>
          <w:sz w:val="21"/>
          <w:szCs w:val="21"/>
          <w:lang w:eastAsia="ru-RU"/>
        </w:rPr>
        <w:t>в течение трех рабочих дней копию указанного акта в орган государственного земельного надзора для принятия решения о возбуждении дела об административном правонарушении</w:t>
      </w:r>
      <w:proofErr w:type="gramEnd"/>
      <w:r w:rsidRPr="008E59D9">
        <w:rPr>
          <w:rFonts w:ascii="Arial" w:eastAsia="Times New Roman" w:hAnsi="Arial" w:cs="Arial"/>
          <w:color w:val="2D2D2D"/>
          <w:spacing w:val="2"/>
          <w:sz w:val="21"/>
          <w:szCs w:val="21"/>
          <w:lang w:eastAsia="ru-RU"/>
        </w:rPr>
        <w:t xml:space="preserve"> или об отказе в возбуждении дела об административном правонарушении.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w:t>
      </w:r>
      <w:proofErr w:type="gramStart"/>
      <w:r w:rsidRPr="008E59D9">
        <w:rPr>
          <w:rFonts w:ascii="Arial" w:eastAsia="Times New Roman" w:hAnsi="Arial" w:cs="Arial"/>
          <w:color w:val="2D2D2D"/>
          <w:spacing w:val="2"/>
          <w:sz w:val="21"/>
          <w:szCs w:val="21"/>
          <w:lang w:eastAsia="ru-RU"/>
        </w:rPr>
        <w:t>в</w:t>
      </w:r>
      <w:proofErr w:type="gramEnd"/>
      <w:r w:rsidRPr="008E59D9">
        <w:rPr>
          <w:rFonts w:ascii="Arial" w:eastAsia="Times New Roman" w:hAnsi="Arial" w:cs="Arial"/>
          <w:color w:val="2D2D2D"/>
          <w:spacing w:val="2"/>
          <w:sz w:val="21"/>
          <w:szCs w:val="21"/>
          <w:lang w:eastAsia="ru-RU"/>
        </w:rPr>
        <w:t xml:space="preserve"> ред. </w:t>
      </w:r>
      <w:hyperlink r:id="rId72" w:history="1">
        <w:r w:rsidRPr="008E59D9">
          <w:rPr>
            <w:rFonts w:ascii="Arial" w:eastAsia="Times New Roman" w:hAnsi="Arial" w:cs="Arial"/>
            <w:color w:val="00466E"/>
            <w:spacing w:val="2"/>
            <w:sz w:val="21"/>
            <w:szCs w:val="21"/>
            <w:u w:val="single"/>
            <w:lang w:eastAsia="ru-RU"/>
          </w:rPr>
          <w:t>Закона Челябинской области от 18.06.2015 N 190-ЗО</w:t>
        </w:r>
      </w:hyperlink>
      <w:r w:rsidRPr="008E59D9">
        <w:rPr>
          <w:rFonts w:ascii="Arial" w:eastAsia="Times New Roman" w:hAnsi="Arial" w:cs="Arial"/>
          <w:color w:val="2D2D2D"/>
          <w:spacing w:val="2"/>
          <w:sz w:val="21"/>
          <w:szCs w:val="21"/>
          <w:lang w:eastAsia="ru-RU"/>
        </w:rPr>
        <w:t>)</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9. Должностные лица органа муниципального земельного контроля имеют право:</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 осуществлять плановые и внеплановые проверки соблюдения требований земельного законодательства и составлять по их результатам акты проверок;</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proofErr w:type="gramStart"/>
      <w:r w:rsidRPr="008E59D9">
        <w:rPr>
          <w:rFonts w:ascii="Arial" w:eastAsia="Times New Roman" w:hAnsi="Arial" w:cs="Arial"/>
          <w:color w:val="2D2D2D"/>
          <w:spacing w:val="2"/>
          <w:sz w:val="21"/>
          <w:szCs w:val="21"/>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8E59D9">
        <w:rPr>
          <w:rFonts w:ascii="Arial" w:eastAsia="Times New Roman" w:hAnsi="Arial" w:cs="Arial"/>
          <w:color w:val="2D2D2D"/>
          <w:spacing w:val="2"/>
          <w:sz w:val="21"/>
          <w:szCs w:val="21"/>
          <w:lang w:eastAsia="ru-RU"/>
        </w:rPr>
        <w:t xml:space="preserve"> к предмету проверки;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3) беспрепятственно по предъявлению служебного удостоверения и копии правового акта руководителя, заместителя руководителя органа муниципального земельного контроля о проведении проверки соблюдения земельного законодательства получать доступ на земельные участки, осматривать такие земельные участки и объекты для осуществления муниципального земельного контроля;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5) в случаях, предусмотренных частью 7 статьи 28.3 </w:t>
      </w:r>
      <w:hyperlink r:id="rId73" w:history="1">
        <w:r w:rsidRPr="008E59D9">
          <w:rPr>
            <w:rFonts w:ascii="Arial" w:eastAsia="Times New Roman" w:hAnsi="Arial" w:cs="Arial"/>
            <w:color w:val="00466E"/>
            <w:spacing w:val="2"/>
            <w:sz w:val="21"/>
            <w:szCs w:val="21"/>
            <w:u w:val="single"/>
            <w:lang w:eastAsia="ru-RU"/>
          </w:rPr>
          <w:t>Кодекса Российской Федерации об административных правонарушениях</w:t>
        </w:r>
      </w:hyperlink>
      <w:r w:rsidRPr="008E59D9">
        <w:rPr>
          <w:rFonts w:ascii="Arial" w:eastAsia="Times New Roman" w:hAnsi="Arial" w:cs="Arial"/>
          <w:color w:val="2D2D2D"/>
          <w:spacing w:val="2"/>
          <w:sz w:val="21"/>
          <w:szCs w:val="21"/>
          <w:lang w:eastAsia="ru-RU"/>
        </w:rPr>
        <w:t>, составлять протоколы об административных правонарушениях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6) привлекать экспертов и экспертные организации к проведению проверок соблюдения требований земельного законодательства;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7) осуществлять иные предусмотренные федеральными законами полномочия.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10. Взаимодействие органов муниципального земельного контроля с органами государственного земельного надзора осуществляется в соответствии с федеральным законодательством.</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11. Орган муниципального земельного контроля ведет учет проверок соблюдения органами государственной власти, органами местного самоуправления, юридическими лицами, предпринимателями, гражданами земельного законодательства по форме и в порядке, которые устанавливаются нормативным правовым актом органа местного самоуправления.</w:t>
      </w:r>
    </w:p>
    <w:p w:rsidR="008E59D9" w:rsidRPr="008E59D9" w:rsidRDefault="008E59D9" w:rsidP="008E59D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E59D9">
        <w:rPr>
          <w:rFonts w:ascii="Arial" w:eastAsia="Times New Roman" w:hAnsi="Arial" w:cs="Arial"/>
          <w:color w:val="4C4C4C"/>
          <w:spacing w:val="2"/>
          <w:sz w:val="38"/>
          <w:szCs w:val="38"/>
          <w:lang w:eastAsia="ru-RU"/>
        </w:rPr>
        <w:lastRenderedPageBreak/>
        <w:t>Глава 5. Заключительные положения</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 xml:space="preserve">Статья 22. Признание </w:t>
      </w:r>
      <w:proofErr w:type="gramStart"/>
      <w:r w:rsidRPr="008E59D9">
        <w:rPr>
          <w:rFonts w:ascii="Arial" w:eastAsia="Times New Roman" w:hAnsi="Arial" w:cs="Arial"/>
          <w:color w:val="242424"/>
          <w:spacing w:val="2"/>
          <w:sz w:val="31"/>
          <w:szCs w:val="31"/>
          <w:lang w:eastAsia="ru-RU"/>
        </w:rPr>
        <w:t>утратившими</w:t>
      </w:r>
      <w:proofErr w:type="gramEnd"/>
      <w:r w:rsidRPr="008E59D9">
        <w:rPr>
          <w:rFonts w:ascii="Arial" w:eastAsia="Times New Roman" w:hAnsi="Arial" w:cs="Arial"/>
          <w:color w:val="242424"/>
          <w:spacing w:val="2"/>
          <w:sz w:val="31"/>
          <w:szCs w:val="31"/>
          <w:lang w:eastAsia="ru-RU"/>
        </w:rPr>
        <w:t xml:space="preserve"> силу некоторых законов Челябинской области</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74" w:history="1">
        <w:r w:rsidRPr="008E59D9">
          <w:rPr>
            <w:rFonts w:ascii="Arial" w:eastAsia="Times New Roman" w:hAnsi="Arial" w:cs="Arial"/>
            <w:color w:val="00466E"/>
            <w:spacing w:val="2"/>
            <w:sz w:val="21"/>
            <w:szCs w:val="21"/>
            <w:u w:val="single"/>
            <w:lang w:eastAsia="ru-RU"/>
          </w:rPr>
          <w:t>Закон Челябинской области от 28 апреля 2011 года N 120-ЗО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2011, 17 мая);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75" w:history="1">
        <w:r w:rsidRPr="008E59D9">
          <w:rPr>
            <w:rFonts w:ascii="Arial" w:eastAsia="Times New Roman" w:hAnsi="Arial" w:cs="Arial"/>
            <w:color w:val="00466E"/>
            <w:spacing w:val="2"/>
            <w:sz w:val="21"/>
            <w:szCs w:val="21"/>
            <w:u w:val="single"/>
            <w:lang w:eastAsia="ru-RU"/>
          </w:rPr>
          <w:t>Закон Челябинской области от 25 августа 2011 года N 171-ЗО "О внесении изменений в статью 4 Закона Челябинской области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2011, 13 сентября);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76" w:history="1">
        <w:r w:rsidRPr="008E59D9">
          <w:rPr>
            <w:rFonts w:ascii="Arial" w:eastAsia="Times New Roman" w:hAnsi="Arial" w:cs="Arial"/>
            <w:color w:val="00466E"/>
            <w:spacing w:val="2"/>
            <w:sz w:val="21"/>
            <w:szCs w:val="21"/>
            <w:u w:val="single"/>
            <w:lang w:eastAsia="ru-RU"/>
          </w:rPr>
          <w:t>Закон Челябинской области от 27 октября 2011 года N 221-ЗО "О внесении изменений в Закон Челябинской области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2011, 15 ноября);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77" w:history="1">
        <w:r w:rsidRPr="008E59D9">
          <w:rPr>
            <w:rFonts w:ascii="Arial" w:eastAsia="Times New Roman" w:hAnsi="Arial" w:cs="Arial"/>
            <w:color w:val="00466E"/>
            <w:spacing w:val="2"/>
            <w:sz w:val="21"/>
            <w:szCs w:val="21"/>
            <w:u w:val="single"/>
            <w:lang w:eastAsia="ru-RU"/>
          </w:rPr>
          <w:t>Закон Челябинской области от 24 ноября 2011 года N 232-ЗО "О внесении изменений в статьи 9 и 10 Закона Челябинской области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2011, 10 декабря);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78" w:history="1">
        <w:r w:rsidRPr="008E59D9">
          <w:rPr>
            <w:rFonts w:ascii="Arial" w:eastAsia="Times New Roman" w:hAnsi="Arial" w:cs="Arial"/>
            <w:color w:val="00466E"/>
            <w:spacing w:val="2"/>
            <w:sz w:val="21"/>
            <w:szCs w:val="21"/>
            <w:u w:val="single"/>
            <w:lang w:eastAsia="ru-RU"/>
          </w:rPr>
          <w:t>Закон Челябинской области от 29 марта 2012 года N 293-ЗО "О внесении изменений в Закон Челябинской области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2012, 17 апреля);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статью 1 </w:t>
      </w:r>
      <w:hyperlink r:id="rId79" w:history="1">
        <w:r w:rsidRPr="008E59D9">
          <w:rPr>
            <w:rFonts w:ascii="Arial" w:eastAsia="Times New Roman" w:hAnsi="Arial" w:cs="Arial"/>
            <w:color w:val="00466E"/>
            <w:spacing w:val="2"/>
            <w:sz w:val="21"/>
            <w:szCs w:val="21"/>
            <w:u w:val="single"/>
            <w:lang w:eastAsia="ru-RU"/>
          </w:rPr>
          <w:t>Закона Челябинской области от 28 июня 2012 года N 348-ЗО "О внесении изменений в Закон Челябинской области "О земельных отношениях"</w:t>
        </w:r>
      </w:hyperlink>
      <w:r w:rsidRPr="008E59D9">
        <w:rPr>
          <w:rFonts w:ascii="Arial" w:eastAsia="Times New Roman" w:hAnsi="Arial" w:cs="Arial"/>
          <w:color w:val="2D2D2D"/>
          <w:spacing w:val="2"/>
          <w:sz w:val="21"/>
          <w:szCs w:val="21"/>
          <w:lang w:eastAsia="ru-RU"/>
        </w:rPr>
        <w:t> и статью 2 </w:t>
      </w:r>
      <w:hyperlink r:id="rId80" w:history="1">
        <w:r w:rsidRPr="008E59D9">
          <w:rPr>
            <w:rFonts w:ascii="Arial" w:eastAsia="Times New Roman" w:hAnsi="Arial" w:cs="Arial"/>
            <w:color w:val="00466E"/>
            <w:spacing w:val="2"/>
            <w:sz w:val="21"/>
            <w:szCs w:val="21"/>
            <w:u w:val="single"/>
            <w:lang w:eastAsia="ru-RU"/>
          </w:rPr>
          <w:t>Закона Челябинской области "О нормативных правовых актах Челябинской области"</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2012, 7 июля);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hyperlink r:id="rId81" w:history="1">
        <w:r w:rsidRPr="008E59D9">
          <w:rPr>
            <w:rFonts w:ascii="Arial" w:eastAsia="Times New Roman" w:hAnsi="Arial" w:cs="Arial"/>
            <w:color w:val="00466E"/>
            <w:spacing w:val="2"/>
            <w:sz w:val="21"/>
            <w:szCs w:val="21"/>
            <w:u w:val="single"/>
            <w:lang w:eastAsia="ru-RU"/>
          </w:rPr>
          <w:t>Закон Челябинской области от 29 ноября 2012 года N 411-ЗО "О внесении изменений в статью 7-1 Закона Челябинской области "О земельных отношениях"</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2012, 8 декабря);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статью 31 </w:t>
      </w:r>
      <w:hyperlink r:id="rId82" w:history="1">
        <w:r w:rsidRPr="008E59D9">
          <w:rPr>
            <w:rFonts w:ascii="Arial" w:eastAsia="Times New Roman" w:hAnsi="Arial" w:cs="Arial"/>
            <w:color w:val="00466E"/>
            <w:spacing w:val="2"/>
            <w:sz w:val="21"/>
            <w:szCs w:val="21"/>
            <w:u w:val="single"/>
            <w:lang w:eastAsia="ru-RU"/>
          </w:rPr>
          <w:t>Закона Челябинской области от 26 сентября 2013 года N 550-ЗО "О внесении изменений в некоторые законы Челябинской области"</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2013, 8 октября);</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статью 1 </w:t>
      </w:r>
      <w:hyperlink r:id="rId83" w:history="1">
        <w:r w:rsidRPr="008E59D9">
          <w:rPr>
            <w:rFonts w:ascii="Arial" w:eastAsia="Times New Roman" w:hAnsi="Arial" w:cs="Arial"/>
            <w:color w:val="00466E"/>
            <w:spacing w:val="2"/>
            <w:sz w:val="21"/>
            <w:szCs w:val="21"/>
            <w:u w:val="single"/>
            <w:lang w:eastAsia="ru-RU"/>
          </w:rPr>
          <w:t>Закона Челябинской области от 18 декабря 2014 года N 96-ЗО "О внесении изменений в некоторые законы Челябинской области"</w:t>
        </w:r>
      </w:hyperlink>
      <w:r w:rsidRPr="008E59D9">
        <w:rPr>
          <w:rFonts w:ascii="Arial" w:eastAsia="Times New Roman" w:hAnsi="Arial" w:cs="Arial"/>
          <w:color w:val="2D2D2D"/>
          <w:spacing w:val="2"/>
          <w:sz w:val="21"/>
          <w:szCs w:val="21"/>
          <w:lang w:eastAsia="ru-RU"/>
        </w:rPr>
        <w:t> (</w:t>
      </w:r>
      <w:proofErr w:type="spellStart"/>
      <w:r w:rsidRPr="008E59D9">
        <w:rPr>
          <w:rFonts w:ascii="Arial" w:eastAsia="Times New Roman" w:hAnsi="Arial" w:cs="Arial"/>
          <w:color w:val="2D2D2D"/>
          <w:spacing w:val="2"/>
          <w:sz w:val="21"/>
          <w:szCs w:val="21"/>
          <w:lang w:eastAsia="ru-RU"/>
        </w:rPr>
        <w:t>Южноуральская</w:t>
      </w:r>
      <w:proofErr w:type="spellEnd"/>
      <w:r w:rsidRPr="008E59D9">
        <w:rPr>
          <w:rFonts w:ascii="Arial" w:eastAsia="Times New Roman" w:hAnsi="Arial" w:cs="Arial"/>
          <w:color w:val="2D2D2D"/>
          <w:spacing w:val="2"/>
          <w:sz w:val="21"/>
          <w:szCs w:val="21"/>
          <w:lang w:eastAsia="ru-RU"/>
        </w:rPr>
        <w:t xml:space="preserve"> панорама, 2014, 27 декабря).</w:t>
      </w:r>
    </w:p>
    <w:p w:rsidR="008E59D9" w:rsidRPr="008E59D9" w:rsidRDefault="008E59D9" w:rsidP="008E59D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E59D9">
        <w:rPr>
          <w:rFonts w:ascii="Arial" w:eastAsia="Times New Roman" w:hAnsi="Arial" w:cs="Arial"/>
          <w:color w:val="242424"/>
          <w:spacing w:val="2"/>
          <w:sz w:val="31"/>
          <w:szCs w:val="31"/>
          <w:lang w:eastAsia="ru-RU"/>
        </w:rPr>
        <w:t>Статья 23. Вступление в силу настоящего Закона</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lastRenderedPageBreak/>
        <w:br/>
        <w:t>Настоящий Закон вступает в силу со дня его официального опубликования, но не ранее 1 апреля 2015 года.</w:t>
      </w:r>
    </w:p>
    <w:p w:rsidR="008E59D9" w:rsidRPr="008E59D9" w:rsidRDefault="008E59D9" w:rsidP="008E59D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t>Губернатор</w:t>
      </w:r>
      <w:r w:rsidRPr="008E59D9">
        <w:rPr>
          <w:rFonts w:ascii="Arial" w:eastAsia="Times New Roman" w:hAnsi="Arial" w:cs="Arial"/>
          <w:color w:val="2D2D2D"/>
          <w:spacing w:val="2"/>
          <w:sz w:val="21"/>
          <w:szCs w:val="21"/>
          <w:lang w:eastAsia="ru-RU"/>
        </w:rPr>
        <w:br/>
        <w:t>Челябинской области</w:t>
      </w:r>
      <w:r w:rsidRPr="008E59D9">
        <w:rPr>
          <w:rFonts w:ascii="Arial" w:eastAsia="Times New Roman" w:hAnsi="Arial" w:cs="Arial"/>
          <w:color w:val="2D2D2D"/>
          <w:spacing w:val="2"/>
          <w:sz w:val="21"/>
          <w:szCs w:val="21"/>
          <w:lang w:eastAsia="ru-RU"/>
        </w:rPr>
        <w:br/>
        <w:t>Б.А.ДУБРОВСКИЙ</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г. Челябинск</w:t>
      </w:r>
    </w:p>
    <w:p w:rsidR="008E59D9" w:rsidRPr="008E59D9" w:rsidRDefault="008E59D9" w:rsidP="008E59D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t>N 154-ЗО от 13 апреля 2015 года</w:t>
      </w:r>
    </w:p>
    <w:p w:rsidR="008E59D9" w:rsidRPr="008E59D9" w:rsidRDefault="008E59D9" w:rsidP="008E59D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t>Приложение N 1. Критерии соответствия объектов социально-культурного и коммунально-бытового назначения, при наличии которых осуществляется предоставление земельных участков, находящихся в государственной собственности Челябинской области или...</w:t>
      </w:r>
    </w:p>
    <w:p w:rsidR="008E59D9" w:rsidRPr="008E59D9" w:rsidRDefault="008E59D9" w:rsidP="008E59D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t>Приложение N 1</w:t>
      </w:r>
      <w:r w:rsidRPr="008E59D9">
        <w:rPr>
          <w:rFonts w:ascii="Arial" w:eastAsia="Times New Roman" w:hAnsi="Arial" w:cs="Arial"/>
          <w:color w:val="2D2D2D"/>
          <w:spacing w:val="2"/>
          <w:sz w:val="21"/>
          <w:szCs w:val="21"/>
          <w:lang w:eastAsia="ru-RU"/>
        </w:rPr>
        <w:br/>
        <w:t>к Закону</w:t>
      </w:r>
      <w:r w:rsidRPr="008E59D9">
        <w:rPr>
          <w:rFonts w:ascii="Arial" w:eastAsia="Times New Roman" w:hAnsi="Arial" w:cs="Arial"/>
          <w:color w:val="2D2D2D"/>
          <w:spacing w:val="2"/>
          <w:sz w:val="21"/>
          <w:szCs w:val="21"/>
          <w:lang w:eastAsia="ru-RU"/>
        </w:rPr>
        <w:br/>
        <w:t>Челябинской области</w:t>
      </w:r>
      <w:r w:rsidRPr="008E59D9">
        <w:rPr>
          <w:rFonts w:ascii="Arial" w:eastAsia="Times New Roman" w:hAnsi="Arial" w:cs="Arial"/>
          <w:color w:val="2D2D2D"/>
          <w:spacing w:val="2"/>
          <w:sz w:val="21"/>
          <w:szCs w:val="21"/>
          <w:lang w:eastAsia="ru-RU"/>
        </w:rPr>
        <w:br/>
        <w:t>"О земельных отношениях"</w:t>
      </w:r>
      <w:r w:rsidRPr="008E59D9">
        <w:rPr>
          <w:rFonts w:ascii="Arial" w:eastAsia="Times New Roman" w:hAnsi="Arial" w:cs="Arial"/>
          <w:color w:val="2D2D2D"/>
          <w:spacing w:val="2"/>
          <w:sz w:val="21"/>
          <w:szCs w:val="21"/>
          <w:lang w:eastAsia="ru-RU"/>
        </w:rPr>
        <w:br/>
        <w:t>от 13 апреля 2015 г. N 154-ЗО</w:t>
      </w:r>
    </w:p>
    <w:p w:rsidR="008E59D9" w:rsidRPr="008E59D9" w:rsidRDefault="008E59D9" w:rsidP="008E59D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br/>
      </w:r>
      <w:r w:rsidRPr="008E59D9">
        <w:rPr>
          <w:rFonts w:ascii="Arial" w:eastAsia="Times New Roman" w:hAnsi="Arial" w:cs="Arial"/>
          <w:color w:val="3C3C3C"/>
          <w:spacing w:val="2"/>
          <w:sz w:val="41"/>
          <w:szCs w:val="41"/>
          <w:lang w:eastAsia="ru-RU"/>
        </w:rPr>
        <w:br/>
        <w:t xml:space="preserve">Критерии соответствия объектов социально-культурного и коммунально-бытового назначения, при наличии которых осуществляется предоставление земельных участков, находящихся в государственной собственности Челябинской области или муниципальной собственности, а также </w:t>
      </w:r>
      <w:r w:rsidRPr="008E59D9">
        <w:rPr>
          <w:rFonts w:ascii="Arial" w:eastAsia="Times New Roman" w:hAnsi="Arial" w:cs="Arial"/>
          <w:color w:val="3C3C3C"/>
          <w:spacing w:val="2"/>
          <w:sz w:val="41"/>
          <w:szCs w:val="41"/>
          <w:lang w:eastAsia="ru-RU"/>
        </w:rPr>
        <w:lastRenderedPageBreak/>
        <w:t>земельных участков, собственность на которые не разграничена, в аренду без проведения торгов</w:t>
      </w:r>
    </w:p>
    <w:tbl>
      <w:tblPr>
        <w:tblW w:w="0" w:type="auto"/>
        <w:tblCellMar>
          <w:left w:w="0" w:type="dxa"/>
          <w:right w:w="0" w:type="dxa"/>
        </w:tblCellMar>
        <w:tblLook w:val="04A0" w:firstRow="1" w:lastRow="0" w:firstColumn="1" w:lastColumn="0" w:noHBand="0" w:noVBand="1"/>
      </w:tblPr>
      <w:tblGrid>
        <w:gridCol w:w="582"/>
        <w:gridCol w:w="2932"/>
        <w:gridCol w:w="5841"/>
      </w:tblGrid>
      <w:tr w:rsidR="008E59D9" w:rsidRPr="008E59D9" w:rsidTr="008E59D9">
        <w:trPr>
          <w:trHeight w:val="15"/>
        </w:trPr>
        <w:tc>
          <w:tcPr>
            <w:tcW w:w="55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2957"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591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N </w:t>
            </w:r>
            <w:proofErr w:type="gramStart"/>
            <w:r w:rsidRPr="008E59D9">
              <w:rPr>
                <w:rFonts w:ascii="Times New Roman" w:eastAsia="Times New Roman" w:hAnsi="Times New Roman" w:cs="Times New Roman"/>
                <w:color w:val="2D2D2D"/>
                <w:sz w:val="21"/>
                <w:szCs w:val="21"/>
                <w:lang w:eastAsia="ru-RU"/>
              </w:rPr>
              <w:t>п</w:t>
            </w:r>
            <w:proofErr w:type="gramEnd"/>
            <w:r w:rsidRPr="008E59D9">
              <w:rPr>
                <w:rFonts w:ascii="Times New Roman" w:eastAsia="Times New Roman" w:hAnsi="Times New Roman" w:cs="Times New Roman"/>
                <w:color w:val="2D2D2D"/>
                <w:sz w:val="21"/>
                <w:szCs w:val="21"/>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Вид объекта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Критерии соответствия объектов социально-культурного и коммунально-бытового назначения</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Объекты социально-культурного назначения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объем инвестиций по проекту составит не менее 100 млн. рублей;</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количество создаваемых рабочих мест по проекту составит не менее 10</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Объекты коммунально-бытового назначения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количество создаваемых рабочих мест по проекту составит не менее 10;</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ежегодные поступления от налогов, взимаемых на территории муниципального образования, по проекту составят не менее 2 млн. рублей</w:t>
            </w:r>
          </w:p>
        </w:tc>
      </w:tr>
    </w:tbl>
    <w:p w:rsidR="008E59D9" w:rsidRPr="008E59D9" w:rsidRDefault="008E59D9" w:rsidP="008E59D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t xml:space="preserve">Приложение N 2. </w:t>
      </w:r>
      <w:proofErr w:type="gramStart"/>
      <w:r w:rsidRPr="008E59D9">
        <w:rPr>
          <w:rFonts w:ascii="Arial" w:eastAsia="Times New Roman" w:hAnsi="Arial" w:cs="Arial"/>
          <w:color w:val="3C3C3C"/>
          <w:spacing w:val="2"/>
          <w:sz w:val="41"/>
          <w:szCs w:val="41"/>
          <w:lang w:eastAsia="ru-RU"/>
        </w:rPr>
        <w:t>Критерии масштабных инвестиционных проектов (по видам деятельности "сельское хозяйство (включая предоставление услуг в этой отрасли)", "обрабатывающие производства, в том числе производство пищевых продуктов",...</w:t>
      </w:r>
      <w:proofErr w:type="gramEnd"/>
    </w:p>
    <w:p w:rsidR="008E59D9" w:rsidRPr="008E59D9" w:rsidRDefault="008E59D9" w:rsidP="008E59D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t>Приложение N 2</w:t>
      </w:r>
      <w:r w:rsidRPr="008E59D9">
        <w:rPr>
          <w:rFonts w:ascii="Arial" w:eastAsia="Times New Roman" w:hAnsi="Arial" w:cs="Arial"/>
          <w:color w:val="2D2D2D"/>
          <w:spacing w:val="2"/>
          <w:sz w:val="21"/>
          <w:szCs w:val="21"/>
          <w:lang w:eastAsia="ru-RU"/>
        </w:rPr>
        <w:br/>
        <w:t>к Закону</w:t>
      </w:r>
      <w:r w:rsidRPr="008E59D9">
        <w:rPr>
          <w:rFonts w:ascii="Arial" w:eastAsia="Times New Roman" w:hAnsi="Arial" w:cs="Arial"/>
          <w:color w:val="2D2D2D"/>
          <w:spacing w:val="2"/>
          <w:sz w:val="21"/>
          <w:szCs w:val="21"/>
          <w:lang w:eastAsia="ru-RU"/>
        </w:rPr>
        <w:br/>
        <w:t>Челябинской области</w:t>
      </w:r>
      <w:r w:rsidRPr="008E59D9">
        <w:rPr>
          <w:rFonts w:ascii="Arial" w:eastAsia="Times New Roman" w:hAnsi="Arial" w:cs="Arial"/>
          <w:color w:val="2D2D2D"/>
          <w:spacing w:val="2"/>
          <w:sz w:val="21"/>
          <w:szCs w:val="21"/>
          <w:lang w:eastAsia="ru-RU"/>
        </w:rPr>
        <w:br/>
        <w:t>"О земельных отношениях"</w:t>
      </w:r>
      <w:r w:rsidRPr="008E59D9">
        <w:rPr>
          <w:rFonts w:ascii="Arial" w:eastAsia="Times New Roman" w:hAnsi="Arial" w:cs="Arial"/>
          <w:color w:val="2D2D2D"/>
          <w:spacing w:val="2"/>
          <w:sz w:val="21"/>
          <w:szCs w:val="21"/>
          <w:lang w:eastAsia="ru-RU"/>
        </w:rPr>
        <w:br/>
        <w:t>от 13 апреля 2015 г. N 154-ЗО</w:t>
      </w:r>
    </w:p>
    <w:p w:rsidR="008E59D9" w:rsidRPr="008E59D9" w:rsidRDefault="008E59D9" w:rsidP="008E59D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br/>
      </w:r>
      <w:r w:rsidRPr="008E59D9">
        <w:rPr>
          <w:rFonts w:ascii="Arial" w:eastAsia="Times New Roman" w:hAnsi="Arial" w:cs="Arial"/>
          <w:color w:val="3C3C3C"/>
          <w:spacing w:val="2"/>
          <w:sz w:val="41"/>
          <w:szCs w:val="41"/>
          <w:lang w:eastAsia="ru-RU"/>
        </w:rPr>
        <w:br/>
      </w:r>
      <w:proofErr w:type="gramStart"/>
      <w:r w:rsidRPr="008E59D9">
        <w:rPr>
          <w:rFonts w:ascii="Arial" w:eastAsia="Times New Roman" w:hAnsi="Arial" w:cs="Arial"/>
          <w:color w:val="3C3C3C"/>
          <w:spacing w:val="2"/>
          <w:sz w:val="41"/>
          <w:szCs w:val="41"/>
          <w:lang w:eastAsia="ru-RU"/>
        </w:rPr>
        <w:t xml:space="preserve">Критерии масштабных инвестиционных проектов (по видам деятельности "сельское хозяйство (включая предоставление услуг в этой отрасли)", "обрабатывающие производства, в том числе производство пищевых продуктов", "химическое </w:t>
      </w:r>
      <w:r w:rsidRPr="008E59D9">
        <w:rPr>
          <w:rFonts w:ascii="Arial" w:eastAsia="Times New Roman" w:hAnsi="Arial" w:cs="Arial"/>
          <w:color w:val="3C3C3C"/>
          <w:spacing w:val="2"/>
          <w:sz w:val="41"/>
          <w:szCs w:val="41"/>
          <w:lang w:eastAsia="ru-RU"/>
        </w:rPr>
        <w:lastRenderedPageBreak/>
        <w:t>производство", "машиностроительный комплекс (авиастроение, судостроение, автомобильные и иные)", "транспортный комплекс, в том числе воздушный транспорт (аэропорты, авиаперевозчики, транспортная инфраструктура)", "связь и телекоммуникации", "производство и распределение электроэнергии, газа и воды и иных ресурсов"), в целях реализации которых</w:t>
      </w:r>
      <w:proofErr w:type="gramEnd"/>
      <w:r w:rsidRPr="008E59D9">
        <w:rPr>
          <w:rFonts w:ascii="Arial" w:eastAsia="Times New Roman" w:hAnsi="Arial" w:cs="Arial"/>
          <w:color w:val="3C3C3C"/>
          <w:spacing w:val="2"/>
          <w:sz w:val="41"/>
          <w:szCs w:val="41"/>
          <w:lang w:eastAsia="ru-RU"/>
        </w:rPr>
        <w:t xml:space="preserve"> юридическим лицам в аренду без проведения торгов предоставляются 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w:t>
      </w:r>
    </w:p>
    <w:p w:rsidR="008E59D9" w:rsidRPr="008E59D9" w:rsidRDefault="008E59D9" w:rsidP="008E59D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t>(в ред. </w:t>
      </w:r>
      <w:hyperlink r:id="rId84" w:history="1">
        <w:r w:rsidRPr="008E59D9">
          <w:rPr>
            <w:rFonts w:ascii="Arial" w:eastAsia="Times New Roman" w:hAnsi="Arial" w:cs="Arial"/>
            <w:color w:val="00466E"/>
            <w:spacing w:val="2"/>
            <w:sz w:val="21"/>
            <w:szCs w:val="21"/>
            <w:u w:val="single"/>
            <w:lang w:eastAsia="ru-RU"/>
          </w:rPr>
          <w:t>Закона Челябинской области от 04.12.2015 N 269-ЗО</w:t>
        </w:r>
      </w:hyperlink>
      <w:r w:rsidRPr="008E59D9">
        <w:rPr>
          <w:rFonts w:ascii="Arial" w:eastAsia="Times New Roman" w:hAnsi="Arial" w:cs="Arial"/>
          <w:color w:val="2D2D2D"/>
          <w:spacing w:val="2"/>
          <w:sz w:val="21"/>
          <w:szCs w:val="21"/>
          <w:lang w:eastAsia="ru-RU"/>
        </w:rPr>
        <w:t>)</w:t>
      </w:r>
      <w:r w:rsidRPr="008E59D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2"/>
        <w:gridCol w:w="3301"/>
        <w:gridCol w:w="5472"/>
      </w:tblGrid>
      <w:tr w:rsidR="008E59D9" w:rsidRPr="008E59D9" w:rsidTr="008E59D9">
        <w:trPr>
          <w:trHeight w:val="15"/>
        </w:trPr>
        <w:tc>
          <w:tcPr>
            <w:tcW w:w="55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3326"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554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N </w:t>
            </w:r>
            <w:proofErr w:type="gramStart"/>
            <w:r w:rsidRPr="008E59D9">
              <w:rPr>
                <w:rFonts w:ascii="Times New Roman" w:eastAsia="Times New Roman" w:hAnsi="Times New Roman" w:cs="Times New Roman"/>
                <w:color w:val="2D2D2D"/>
                <w:sz w:val="21"/>
                <w:szCs w:val="21"/>
                <w:lang w:eastAsia="ru-RU"/>
              </w:rPr>
              <w:t>п</w:t>
            </w:r>
            <w:proofErr w:type="gramEnd"/>
            <w:r w:rsidRPr="008E59D9">
              <w:rPr>
                <w:rFonts w:ascii="Times New Roman" w:eastAsia="Times New Roman" w:hAnsi="Times New Roman" w:cs="Times New Roman"/>
                <w:color w:val="2D2D2D"/>
                <w:sz w:val="21"/>
                <w:szCs w:val="21"/>
                <w:lang w:eastAsia="ru-RU"/>
              </w:rPr>
              <w:t>/п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Наименования муниципальных образований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Критерии масштабных инвестиционных проектов</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3</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Городские округа: Магнитогорский, Челябинский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объем инвестиций по проекту составит не менее 200 млн. рублей;</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количество создаваемых рабочих мест по проекту составит не менее 150;</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ежегодные поступления от налогов, взимаемых на территории муниципального образования, по проекту составят не менее 5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Златоустовский, </w:t>
            </w:r>
            <w:proofErr w:type="spellStart"/>
            <w:r w:rsidRPr="008E59D9">
              <w:rPr>
                <w:rFonts w:ascii="Times New Roman" w:eastAsia="Times New Roman" w:hAnsi="Times New Roman" w:cs="Times New Roman"/>
                <w:color w:val="2D2D2D"/>
                <w:sz w:val="21"/>
                <w:szCs w:val="21"/>
                <w:lang w:eastAsia="ru-RU"/>
              </w:rPr>
              <w:t>Копейский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Миасский</w:t>
            </w:r>
            <w:proofErr w:type="spellEnd"/>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объем инвестиций по проекту составит не менее 175 млн. рублей;</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количество создаваемых рабочих мест по проекту составит не менее 120;</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ежегодные поступления от налогов, взимаемых на территории муниципального образования, по проекту составят не менее 4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Кыштымский, Озерский, </w:t>
            </w:r>
            <w:proofErr w:type="spellStart"/>
            <w:r w:rsidRPr="008E59D9">
              <w:rPr>
                <w:rFonts w:ascii="Times New Roman" w:eastAsia="Times New Roman" w:hAnsi="Times New Roman" w:cs="Times New Roman"/>
                <w:color w:val="2D2D2D"/>
                <w:sz w:val="21"/>
                <w:szCs w:val="21"/>
                <w:lang w:eastAsia="ru-RU"/>
              </w:rPr>
              <w:t>Снежинский</w:t>
            </w:r>
            <w:proofErr w:type="spellEnd"/>
            <w:r w:rsidRPr="008E59D9">
              <w:rPr>
                <w:rFonts w:ascii="Times New Roman" w:eastAsia="Times New Roman" w:hAnsi="Times New Roman" w:cs="Times New Roman"/>
                <w:color w:val="2D2D2D"/>
                <w:sz w:val="21"/>
                <w:szCs w:val="21"/>
                <w:lang w:eastAsia="ru-RU"/>
              </w:rPr>
              <w:t xml:space="preserve">, </w:t>
            </w:r>
            <w:r w:rsidRPr="008E59D9">
              <w:rPr>
                <w:rFonts w:ascii="Times New Roman" w:eastAsia="Times New Roman" w:hAnsi="Times New Roman" w:cs="Times New Roman"/>
                <w:color w:val="2D2D2D"/>
                <w:sz w:val="21"/>
                <w:szCs w:val="21"/>
                <w:lang w:eastAsia="ru-RU"/>
              </w:rPr>
              <w:lastRenderedPageBreak/>
              <w:t xml:space="preserve">Троицкий, </w:t>
            </w:r>
            <w:proofErr w:type="spellStart"/>
            <w:r w:rsidRPr="008E59D9">
              <w:rPr>
                <w:rFonts w:ascii="Times New Roman" w:eastAsia="Times New Roman" w:hAnsi="Times New Roman" w:cs="Times New Roman"/>
                <w:color w:val="2D2D2D"/>
                <w:sz w:val="21"/>
                <w:szCs w:val="21"/>
                <w:lang w:eastAsia="ru-RU"/>
              </w:rPr>
              <w:t>Чебаркульский</w:t>
            </w:r>
            <w:proofErr w:type="spellEnd"/>
            <w:r w:rsidRPr="008E59D9">
              <w:rPr>
                <w:rFonts w:ascii="Times New Roman" w:eastAsia="Times New Roman" w:hAnsi="Times New Roman" w:cs="Times New Roman"/>
                <w:color w:val="2D2D2D"/>
                <w:sz w:val="21"/>
                <w:szCs w:val="21"/>
                <w:lang w:eastAsia="ru-RU"/>
              </w:rPr>
              <w:t>;</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муниципальные районы: </w:t>
            </w:r>
            <w:proofErr w:type="spellStart"/>
            <w:r w:rsidRPr="008E59D9">
              <w:rPr>
                <w:rFonts w:ascii="Times New Roman" w:eastAsia="Times New Roman" w:hAnsi="Times New Roman" w:cs="Times New Roman"/>
                <w:color w:val="2D2D2D"/>
                <w:sz w:val="21"/>
                <w:szCs w:val="21"/>
                <w:lang w:eastAsia="ru-RU"/>
              </w:rPr>
              <w:t>Аргаяшский</w:t>
            </w:r>
            <w:proofErr w:type="spellEnd"/>
            <w:r w:rsidRPr="008E59D9">
              <w:rPr>
                <w:rFonts w:ascii="Times New Roman" w:eastAsia="Times New Roman" w:hAnsi="Times New Roman" w:cs="Times New Roman"/>
                <w:color w:val="2D2D2D"/>
                <w:sz w:val="21"/>
                <w:szCs w:val="21"/>
                <w:lang w:eastAsia="ru-RU"/>
              </w:rPr>
              <w:t xml:space="preserve">, Ашинский, </w:t>
            </w:r>
            <w:proofErr w:type="spellStart"/>
            <w:r w:rsidRPr="008E59D9">
              <w:rPr>
                <w:rFonts w:ascii="Times New Roman" w:eastAsia="Times New Roman" w:hAnsi="Times New Roman" w:cs="Times New Roman"/>
                <w:color w:val="2D2D2D"/>
                <w:sz w:val="21"/>
                <w:szCs w:val="21"/>
                <w:lang w:eastAsia="ru-RU"/>
              </w:rPr>
              <w:t>Еманжелинский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Карталинский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Коркинский</w:t>
            </w:r>
            <w:proofErr w:type="spellEnd"/>
            <w:r w:rsidRPr="008E59D9">
              <w:rPr>
                <w:rFonts w:ascii="Times New Roman" w:eastAsia="Times New Roman" w:hAnsi="Times New Roman" w:cs="Times New Roman"/>
                <w:color w:val="2D2D2D"/>
                <w:sz w:val="21"/>
                <w:szCs w:val="21"/>
                <w:lang w:eastAsia="ru-RU"/>
              </w:rPr>
              <w:t xml:space="preserve">, Красноармейский, </w:t>
            </w:r>
            <w:proofErr w:type="spellStart"/>
            <w:r w:rsidRPr="008E59D9">
              <w:rPr>
                <w:rFonts w:ascii="Times New Roman" w:eastAsia="Times New Roman" w:hAnsi="Times New Roman" w:cs="Times New Roman"/>
                <w:color w:val="2D2D2D"/>
                <w:sz w:val="21"/>
                <w:szCs w:val="21"/>
                <w:lang w:eastAsia="ru-RU"/>
              </w:rPr>
              <w:t>Саткинский</w:t>
            </w:r>
            <w:proofErr w:type="spellEnd"/>
            <w:r w:rsidRPr="008E59D9">
              <w:rPr>
                <w:rFonts w:ascii="Times New Roman" w:eastAsia="Times New Roman" w:hAnsi="Times New Roman" w:cs="Times New Roman"/>
                <w:color w:val="2D2D2D"/>
                <w:sz w:val="21"/>
                <w:szCs w:val="21"/>
                <w:lang w:eastAsia="ru-RU"/>
              </w:rPr>
              <w:t>, Сосновский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lastRenderedPageBreak/>
              <w:t>объем инвестиций по проекту составит не менее 150 млн. рублей;</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lastRenderedPageBreak/>
              <w:t>количество создаваемых рабочих мест по проекту составит не менее 100;</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ежегодные поступления от налогов, взимаемых на территории муниципального образования, по проекту составят не менее 3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lastRenderedPageBreak/>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w:t>
            </w:r>
            <w:proofErr w:type="spellStart"/>
            <w:r w:rsidRPr="008E59D9">
              <w:rPr>
                <w:rFonts w:ascii="Times New Roman" w:eastAsia="Times New Roman" w:hAnsi="Times New Roman" w:cs="Times New Roman"/>
                <w:color w:val="2D2D2D"/>
                <w:sz w:val="21"/>
                <w:szCs w:val="21"/>
                <w:lang w:eastAsia="ru-RU"/>
              </w:rPr>
              <w:t>Верхнеуфалейский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Карабашский</w:t>
            </w:r>
            <w:proofErr w:type="spellEnd"/>
            <w:r w:rsidRPr="008E59D9">
              <w:rPr>
                <w:rFonts w:ascii="Times New Roman" w:eastAsia="Times New Roman" w:hAnsi="Times New Roman" w:cs="Times New Roman"/>
                <w:color w:val="2D2D2D"/>
                <w:sz w:val="21"/>
                <w:szCs w:val="21"/>
                <w:lang w:eastAsia="ru-RU"/>
              </w:rPr>
              <w:t xml:space="preserve">, Локомотивный, Трехгорный, </w:t>
            </w:r>
            <w:proofErr w:type="spellStart"/>
            <w:r w:rsidRPr="008E59D9">
              <w:rPr>
                <w:rFonts w:ascii="Times New Roman" w:eastAsia="Times New Roman" w:hAnsi="Times New Roman" w:cs="Times New Roman"/>
                <w:color w:val="2D2D2D"/>
                <w:sz w:val="21"/>
                <w:szCs w:val="21"/>
                <w:lang w:eastAsia="ru-RU"/>
              </w:rPr>
              <w:t>Усть-Катавский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Южноуральский</w:t>
            </w:r>
            <w:proofErr w:type="spellEnd"/>
            <w:r w:rsidRPr="008E59D9">
              <w:rPr>
                <w:rFonts w:ascii="Times New Roman" w:eastAsia="Times New Roman" w:hAnsi="Times New Roman" w:cs="Times New Roman"/>
                <w:color w:val="2D2D2D"/>
                <w:sz w:val="21"/>
                <w:szCs w:val="21"/>
                <w:lang w:eastAsia="ru-RU"/>
              </w:rPr>
              <w:t>;</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муниципальные районы: </w:t>
            </w:r>
            <w:proofErr w:type="spellStart"/>
            <w:r w:rsidRPr="008E59D9">
              <w:rPr>
                <w:rFonts w:ascii="Times New Roman" w:eastAsia="Times New Roman" w:hAnsi="Times New Roman" w:cs="Times New Roman"/>
                <w:color w:val="2D2D2D"/>
                <w:sz w:val="21"/>
                <w:szCs w:val="21"/>
                <w:lang w:eastAsia="ru-RU"/>
              </w:rPr>
              <w:t>Агаповский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Брединский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Варненский</w:t>
            </w:r>
            <w:proofErr w:type="spellEnd"/>
            <w:r w:rsidRPr="008E59D9">
              <w:rPr>
                <w:rFonts w:ascii="Times New Roman" w:eastAsia="Times New Roman" w:hAnsi="Times New Roman" w:cs="Times New Roman"/>
                <w:color w:val="2D2D2D"/>
                <w:sz w:val="21"/>
                <w:szCs w:val="21"/>
                <w:lang w:eastAsia="ru-RU"/>
              </w:rPr>
              <w:t xml:space="preserve">, Верхнеуральский, </w:t>
            </w:r>
            <w:proofErr w:type="spellStart"/>
            <w:r w:rsidRPr="008E59D9">
              <w:rPr>
                <w:rFonts w:ascii="Times New Roman" w:eastAsia="Times New Roman" w:hAnsi="Times New Roman" w:cs="Times New Roman"/>
                <w:color w:val="2D2D2D"/>
                <w:sz w:val="21"/>
                <w:szCs w:val="21"/>
                <w:lang w:eastAsia="ru-RU"/>
              </w:rPr>
              <w:t>Еткульский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Каслинский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Кизильский</w:t>
            </w:r>
            <w:proofErr w:type="spellEnd"/>
            <w:r w:rsidRPr="008E59D9">
              <w:rPr>
                <w:rFonts w:ascii="Times New Roman" w:eastAsia="Times New Roman" w:hAnsi="Times New Roman" w:cs="Times New Roman"/>
                <w:color w:val="2D2D2D"/>
                <w:sz w:val="21"/>
                <w:szCs w:val="21"/>
                <w:lang w:eastAsia="ru-RU"/>
              </w:rPr>
              <w:t xml:space="preserve">, </w:t>
            </w:r>
            <w:proofErr w:type="gramStart"/>
            <w:r w:rsidRPr="008E59D9">
              <w:rPr>
                <w:rFonts w:ascii="Times New Roman" w:eastAsia="Times New Roman" w:hAnsi="Times New Roman" w:cs="Times New Roman"/>
                <w:color w:val="2D2D2D"/>
                <w:sz w:val="21"/>
                <w:szCs w:val="21"/>
                <w:lang w:eastAsia="ru-RU"/>
              </w:rPr>
              <w:t>Катав-Ивановский</w:t>
            </w:r>
            <w:proofErr w:type="gram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Кунашакский</w:t>
            </w:r>
            <w:proofErr w:type="spellEnd"/>
            <w:r w:rsidRPr="008E59D9">
              <w:rPr>
                <w:rFonts w:ascii="Times New Roman" w:eastAsia="Times New Roman" w:hAnsi="Times New Roman" w:cs="Times New Roman"/>
                <w:color w:val="2D2D2D"/>
                <w:sz w:val="21"/>
                <w:szCs w:val="21"/>
                <w:lang w:eastAsia="ru-RU"/>
              </w:rPr>
              <w:t xml:space="preserve">, Кусинский, </w:t>
            </w:r>
            <w:proofErr w:type="spellStart"/>
            <w:r w:rsidRPr="008E59D9">
              <w:rPr>
                <w:rFonts w:ascii="Times New Roman" w:eastAsia="Times New Roman" w:hAnsi="Times New Roman" w:cs="Times New Roman"/>
                <w:color w:val="2D2D2D"/>
                <w:sz w:val="21"/>
                <w:szCs w:val="21"/>
                <w:lang w:eastAsia="ru-RU"/>
              </w:rPr>
              <w:t>Нагайбакский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Нязепетровский</w:t>
            </w:r>
            <w:proofErr w:type="spellEnd"/>
            <w:r w:rsidRPr="008E59D9">
              <w:rPr>
                <w:rFonts w:ascii="Times New Roman" w:eastAsia="Times New Roman" w:hAnsi="Times New Roman" w:cs="Times New Roman"/>
                <w:color w:val="2D2D2D"/>
                <w:sz w:val="21"/>
                <w:szCs w:val="21"/>
                <w:lang w:eastAsia="ru-RU"/>
              </w:rPr>
              <w:t xml:space="preserve">, Октябрьский, </w:t>
            </w:r>
            <w:proofErr w:type="spellStart"/>
            <w:r w:rsidRPr="008E59D9">
              <w:rPr>
                <w:rFonts w:ascii="Times New Roman" w:eastAsia="Times New Roman" w:hAnsi="Times New Roman" w:cs="Times New Roman"/>
                <w:color w:val="2D2D2D"/>
                <w:sz w:val="21"/>
                <w:szCs w:val="21"/>
                <w:lang w:eastAsia="ru-RU"/>
              </w:rPr>
              <w:t>Пластовский</w:t>
            </w:r>
            <w:proofErr w:type="spellEnd"/>
            <w:r w:rsidRPr="008E59D9">
              <w:rPr>
                <w:rFonts w:ascii="Times New Roman" w:eastAsia="Times New Roman" w:hAnsi="Times New Roman" w:cs="Times New Roman"/>
                <w:color w:val="2D2D2D"/>
                <w:sz w:val="21"/>
                <w:szCs w:val="21"/>
                <w:lang w:eastAsia="ru-RU"/>
              </w:rPr>
              <w:t xml:space="preserve">, Троицкий, Увельский, </w:t>
            </w:r>
            <w:proofErr w:type="spellStart"/>
            <w:r w:rsidRPr="008E59D9">
              <w:rPr>
                <w:rFonts w:ascii="Times New Roman" w:eastAsia="Times New Roman" w:hAnsi="Times New Roman" w:cs="Times New Roman"/>
                <w:color w:val="2D2D2D"/>
                <w:sz w:val="21"/>
                <w:szCs w:val="21"/>
                <w:lang w:eastAsia="ru-RU"/>
              </w:rPr>
              <w:t>Уйский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Чебаркульский</w:t>
            </w:r>
            <w:proofErr w:type="spellEnd"/>
            <w:r w:rsidRPr="008E59D9">
              <w:rPr>
                <w:rFonts w:ascii="Times New Roman" w:eastAsia="Times New Roman" w:hAnsi="Times New Roman" w:cs="Times New Roman"/>
                <w:color w:val="2D2D2D"/>
                <w:sz w:val="21"/>
                <w:szCs w:val="21"/>
                <w:lang w:eastAsia="ru-RU"/>
              </w:rPr>
              <w:t>, Чесменский</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объем инвестиций по проекту составит не менее 100 млн. рублей;</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количество создаваемых рабочих мест по проекту составит не менее 50;</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ежегодные поступления от налогов, взимаемых на территории муниципального образования, по проекту составят не менее 2 млн. рублей</w:t>
            </w:r>
          </w:p>
        </w:tc>
      </w:tr>
    </w:tbl>
    <w:p w:rsidR="008E59D9" w:rsidRPr="008E59D9" w:rsidRDefault="008E59D9" w:rsidP="008E59D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t xml:space="preserve">Приложение N 3. Критерии масштабных инвестиционных проектов по созданию и развитию индустриальных (промышленных) парков на территории Челябинской области, в </w:t>
      </w:r>
      <w:proofErr w:type="gramStart"/>
      <w:r w:rsidRPr="008E59D9">
        <w:rPr>
          <w:rFonts w:ascii="Arial" w:eastAsia="Times New Roman" w:hAnsi="Arial" w:cs="Arial"/>
          <w:color w:val="3C3C3C"/>
          <w:spacing w:val="2"/>
          <w:sz w:val="41"/>
          <w:szCs w:val="41"/>
          <w:lang w:eastAsia="ru-RU"/>
        </w:rPr>
        <w:t>целях</w:t>
      </w:r>
      <w:proofErr w:type="gramEnd"/>
      <w:r w:rsidRPr="008E59D9">
        <w:rPr>
          <w:rFonts w:ascii="Arial" w:eastAsia="Times New Roman" w:hAnsi="Arial" w:cs="Arial"/>
          <w:color w:val="3C3C3C"/>
          <w:spacing w:val="2"/>
          <w:sz w:val="41"/>
          <w:szCs w:val="41"/>
          <w:lang w:eastAsia="ru-RU"/>
        </w:rPr>
        <w:t xml:space="preserve"> реализации которых юридическим лицам в аренду без проведения торгов предоставляются...</w:t>
      </w:r>
    </w:p>
    <w:p w:rsidR="008E59D9" w:rsidRPr="008E59D9" w:rsidRDefault="008E59D9" w:rsidP="008E59D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E59D9">
        <w:rPr>
          <w:rFonts w:ascii="Arial" w:eastAsia="Times New Roman" w:hAnsi="Arial" w:cs="Arial"/>
          <w:color w:val="2D2D2D"/>
          <w:spacing w:val="2"/>
          <w:sz w:val="21"/>
          <w:szCs w:val="21"/>
          <w:lang w:eastAsia="ru-RU"/>
        </w:rPr>
        <w:br/>
      </w:r>
      <w:r w:rsidRPr="008E59D9">
        <w:rPr>
          <w:rFonts w:ascii="Arial" w:eastAsia="Times New Roman" w:hAnsi="Arial" w:cs="Arial"/>
          <w:color w:val="2D2D2D"/>
          <w:spacing w:val="2"/>
          <w:sz w:val="21"/>
          <w:szCs w:val="21"/>
          <w:lang w:eastAsia="ru-RU"/>
        </w:rPr>
        <w:br/>
        <w:t>Приложение N 3</w:t>
      </w:r>
      <w:r w:rsidRPr="008E59D9">
        <w:rPr>
          <w:rFonts w:ascii="Arial" w:eastAsia="Times New Roman" w:hAnsi="Arial" w:cs="Arial"/>
          <w:color w:val="2D2D2D"/>
          <w:spacing w:val="2"/>
          <w:sz w:val="21"/>
          <w:szCs w:val="21"/>
          <w:lang w:eastAsia="ru-RU"/>
        </w:rPr>
        <w:br/>
        <w:t>к Закону</w:t>
      </w:r>
      <w:r w:rsidRPr="008E59D9">
        <w:rPr>
          <w:rFonts w:ascii="Arial" w:eastAsia="Times New Roman" w:hAnsi="Arial" w:cs="Arial"/>
          <w:color w:val="2D2D2D"/>
          <w:spacing w:val="2"/>
          <w:sz w:val="21"/>
          <w:szCs w:val="21"/>
          <w:lang w:eastAsia="ru-RU"/>
        </w:rPr>
        <w:br/>
        <w:t>Челябинской области</w:t>
      </w:r>
      <w:r w:rsidRPr="008E59D9">
        <w:rPr>
          <w:rFonts w:ascii="Arial" w:eastAsia="Times New Roman" w:hAnsi="Arial" w:cs="Arial"/>
          <w:color w:val="2D2D2D"/>
          <w:spacing w:val="2"/>
          <w:sz w:val="21"/>
          <w:szCs w:val="21"/>
          <w:lang w:eastAsia="ru-RU"/>
        </w:rPr>
        <w:br/>
        <w:t>"О земельных отношениях"</w:t>
      </w:r>
      <w:r w:rsidRPr="008E59D9">
        <w:rPr>
          <w:rFonts w:ascii="Arial" w:eastAsia="Times New Roman" w:hAnsi="Arial" w:cs="Arial"/>
          <w:color w:val="2D2D2D"/>
          <w:spacing w:val="2"/>
          <w:sz w:val="21"/>
          <w:szCs w:val="21"/>
          <w:lang w:eastAsia="ru-RU"/>
        </w:rPr>
        <w:br/>
        <w:t>от 13 апреля 2015 г. N 154-ЗО</w:t>
      </w:r>
    </w:p>
    <w:p w:rsidR="008E59D9" w:rsidRPr="008E59D9" w:rsidRDefault="008E59D9" w:rsidP="008E59D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8E59D9">
        <w:rPr>
          <w:rFonts w:ascii="Arial" w:eastAsia="Times New Roman" w:hAnsi="Arial" w:cs="Arial"/>
          <w:color w:val="3C3C3C"/>
          <w:spacing w:val="2"/>
          <w:sz w:val="41"/>
          <w:szCs w:val="41"/>
          <w:lang w:eastAsia="ru-RU"/>
        </w:rPr>
        <w:br/>
      </w:r>
      <w:r w:rsidRPr="008E59D9">
        <w:rPr>
          <w:rFonts w:ascii="Arial" w:eastAsia="Times New Roman" w:hAnsi="Arial" w:cs="Arial"/>
          <w:color w:val="3C3C3C"/>
          <w:spacing w:val="2"/>
          <w:sz w:val="41"/>
          <w:szCs w:val="41"/>
          <w:lang w:eastAsia="ru-RU"/>
        </w:rPr>
        <w:br/>
        <w:t xml:space="preserve">Критерии масштабных инвестиционных </w:t>
      </w:r>
      <w:r w:rsidRPr="008E59D9">
        <w:rPr>
          <w:rFonts w:ascii="Arial" w:eastAsia="Times New Roman" w:hAnsi="Arial" w:cs="Arial"/>
          <w:color w:val="3C3C3C"/>
          <w:spacing w:val="2"/>
          <w:sz w:val="41"/>
          <w:szCs w:val="41"/>
          <w:lang w:eastAsia="ru-RU"/>
        </w:rPr>
        <w:lastRenderedPageBreak/>
        <w:t xml:space="preserve">проектов по созданию и развитию индустриальных (промышленных) парков на территории Челябинской области, в </w:t>
      </w:r>
      <w:proofErr w:type="gramStart"/>
      <w:r w:rsidRPr="008E59D9">
        <w:rPr>
          <w:rFonts w:ascii="Arial" w:eastAsia="Times New Roman" w:hAnsi="Arial" w:cs="Arial"/>
          <w:color w:val="3C3C3C"/>
          <w:spacing w:val="2"/>
          <w:sz w:val="41"/>
          <w:szCs w:val="41"/>
          <w:lang w:eastAsia="ru-RU"/>
        </w:rPr>
        <w:t>целях</w:t>
      </w:r>
      <w:proofErr w:type="gramEnd"/>
      <w:r w:rsidRPr="008E59D9">
        <w:rPr>
          <w:rFonts w:ascii="Arial" w:eastAsia="Times New Roman" w:hAnsi="Arial" w:cs="Arial"/>
          <w:color w:val="3C3C3C"/>
          <w:spacing w:val="2"/>
          <w:sz w:val="41"/>
          <w:szCs w:val="41"/>
          <w:lang w:eastAsia="ru-RU"/>
        </w:rPr>
        <w:t xml:space="preserve"> реализации которых юридическим лицам в аренду без проведения торгов предоставляются земельные участки, находящиеся в государственной собственности Челябинской области или муниципальной собственности, а также земельные участки, государственная собственность на которые не разграничена</w:t>
      </w:r>
    </w:p>
    <w:p w:rsidR="008E59D9" w:rsidRPr="008E59D9" w:rsidRDefault="008E59D9" w:rsidP="008E59D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E59D9">
        <w:rPr>
          <w:rFonts w:ascii="Arial" w:eastAsia="Times New Roman" w:hAnsi="Arial" w:cs="Arial"/>
          <w:color w:val="2D2D2D"/>
          <w:spacing w:val="2"/>
          <w:sz w:val="21"/>
          <w:szCs w:val="21"/>
          <w:lang w:eastAsia="ru-RU"/>
        </w:rPr>
        <w:t>(введены </w:t>
      </w:r>
      <w:hyperlink r:id="rId85" w:history="1">
        <w:r w:rsidRPr="008E59D9">
          <w:rPr>
            <w:rFonts w:ascii="Arial" w:eastAsia="Times New Roman" w:hAnsi="Arial" w:cs="Arial"/>
            <w:color w:val="00466E"/>
            <w:spacing w:val="2"/>
            <w:sz w:val="21"/>
            <w:szCs w:val="21"/>
            <w:u w:val="single"/>
            <w:lang w:eastAsia="ru-RU"/>
          </w:rPr>
          <w:t>Законом Челябинской области от 31.10.2017 N 605-ЗО</w:t>
        </w:r>
      </w:hyperlink>
      <w:r w:rsidRPr="008E59D9">
        <w:rPr>
          <w:rFonts w:ascii="Arial" w:eastAsia="Times New Roman" w:hAnsi="Arial" w:cs="Arial"/>
          <w:color w:val="2D2D2D"/>
          <w:spacing w:val="2"/>
          <w:sz w:val="21"/>
          <w:szCs w:val="21"/>
          <w:lang w:eastAsia="ru-RU"/>
        </w:rPr>
        <w:t>)</w:t>
      </w:r>
      <w:r w:rsidRPr="008E59D9">
        <w:rPr>
          <w:rFonts w:ascii="Arial" w:eastAsia="Times New Roman" w:hAnsi="Arial" w:cs="Arial"/>
          <w:color w:val="2D2D2D"/>
          <w:spacing w:val="2"/>
          <w:sz w:val="21"/>
          <w:szCs w:val="21"/>
          <w:lang w:eastAsia="ru-RU"/>
        </w:rPr>
        <w:br/>
      </w:r>
      <w:proofErr w:type="gramEnd"/>
    </w:p>
    <w:tbl>
      <w:tblPr>
        <w:tblW w:w="0" w:type="auto"/>
        <w:tblCellMar>
          <w:left w:w="0" w:type="dxa"/>
          <w:right w:w="0" w:type="dxa"/>
        </w:tblCellMar>
        <w:tblLook w:val="04A0" w:firstRow="1" w:lastRow="0" w:firstColumn="1" w:lastColumn="0" w:noHBand="0" w:noVBand="1"/>
      </w:tblPr>
      <w:tblGrid>
        <w:gridCol w:w="582"/>
        <w:gridCol w:w="3664"/>
        <w:gridCol w:w="5109"/>
      </w:tblGrid>
      <w:tr w:rsidR="008E59D9" w:rsidRPr="008E59D9" w:rsidTr="008E59D9">
        <w:trPr>
          <w:trHeight w:val="15"/>
        </w:trPr>
        <w:tc>
          <w:tcPr>
            <w:tcW w:w="55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3696"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c>
          <w:tcPr>
            <w:tcW w:w="5174" w:type="dxa"/>
            <w:hideMark/>
          </w:tcPr>
          <w:p w:rsidR="008E59D9" w:rsidRPr="008E59D9" w:rsidRDefault="008E59D9" w:rsidP="008E59D9">
            <w:pPr>
              <w:spacing w:after="0" w:line="240" w:lineRule="auto"/>
              <w:rPr>
                <w:rFonts w:ascii="Times New Roman" w:eastAsia="Times New Roman" w:hAnsi="Times New Roman" w:cs="Times New Roman"/>
                <w:sz w:val="2"/>
                <w:szCs w:val="24"/>
                <w:lang w:eastAsia="ru-RU"/>
              </w:rPr>
            </w:pP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N </w:t>
            </w:r>
            <w:proofErr w:type="gramStart"/>
            <w:r w:rsidRPr="008E59D9">
              <w:rPr>
                <w:rFonts w:ascii="Times New Roman" w:eastAsia="Times New Roman" w:hAnsi="Times New Roman" w:cs="Times New Roman"/>
                <w:color w:val="2D2D2D"/>
                <w:sz w:val="21"/>
                <w:szCs w:val="21"/>
                <w:lang w:eastAsia="ru-RU"/>
              </w:rPr>
              <w:t>п</w:t>
            </w:r>
            <w:proofErr w:type="gramEnd"/>
            <w:r w:rsidRPr="008E59D9">
              <w:rPr>
                <w:rFonts w:ascii="Times New Roman" w:eastAsia="Times New Roman" w:hAnsi="Times New Roman" w:cs="Times New Roman"/>
                <w:color w:val="2D2D2D"/>
                <w:sz w:val="21"/>
                <w:szCs w:val="21"/>
                <w:lang w:eastAsia="ru-RU"/>
              </w:rPr>
              <w:t>/п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Наименования муниципальных образований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Критерии масштабных инвестиционных проектов</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3</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Городские округа: Магнитогорский, Челябинский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600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Златоустовский, </w:t>
            </w:r>
            <w:proofErr w:type="spellStart"/>
            <w:r w:rsidRPr="008E59D9">
              <w:rPr>
                <w:rFonts w:ascii="Times New Roman" w:eastAsia="Times New Roman" w:hAnsi="Times New Roman" w:cs="Times New Roman"/>
                <w:color w:val="2D2D2D"/>
                <w:sz w:val="21"/>
                <w:szCs w:val="21"/>
                <w:lang w:eastAsia="ru-RU"/>
              </w:rPr>
              <w:t>Копейский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Миасский</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525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Кыштымский, Озерский, </w:t>
            </w:r>
            <w:proofErr w:type="spellStart"/>
            <w:r w:rsidRPr="008E59D9">
              <w:rPr>
                <w:rFonts w:ascii="Times New Roman" w:eastAsia="Times New Roman" w:hAnsi="Times New Roman" w:cs="Times New Roman"/>
                <w:color w:val="2D2D2D"/>
                <w:sz w:val="21"/>
                <w:szCs w:val="21"/>
                <w:lang w:eastAsia="ru-RU"/>
              </w:rPr>
              <w:t>Снежинский</w:t>
            </w:r>
            <w:proofErr w:type="spellEnd"/>
            <w:r w:rsidRPr="008E59D9">
              <w:rPr>
                <w:rFonts w:ascii="Times New Roman" w:eastAsia="Times New Roman" w:hAnsi="Times New Roman" w:cs="Times New Roman"/>
                <w:color w:val="2D2D2D"/>
                <w:sz w:val="21"/>
                <w:szCs w:val="21"/>
                <w:lang w:eastAsia="ru-RU"/>
              </w:rPr>
              <w:t xml:space="preserve">, Троицкий, </w:t>
            </w:r>
            <w:proofErr w:type="spellStart"/>
            <w:r w:rsidRPr="008E59D9">
              <w:rPr>
                <w:rFonts w:ascii="Times New Roman" w:eastAsia="Times New Roman" w:hAnsi="Times New Roman" w:cs="Times New Roman"/>
                <w:color w:val="2D2D2D"/>
                <w:sz w:val="21"/>
                <w:szCs w:val="21"/>
                <w:lang w:eastAsia="ru-RU"/>
              </w:rPr>
              <w:t>Чебаркульский</w:t>
            </w:r>
            <w:proofErr w:type="spellEnd"/>
            <w:r w:rsidRPr="008E59D9">
              <w:rPr>
                <w:rFonts w:ascii="Times New Roman" w:eastAsia="Times New Roman" w:hAnsi="Times New Roman" w:cs="Times New Roman"/>
                <w:color w:val="2D2D2D"/>
                <w:sz w:val="21"/>
                <w:szCs w:val="21"/>
                <w:lang w:eastAsia="ru-RU"/>
              </w:rPr>
              <w:t>;</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муниципальные районы: </w:t>
            </w:r>
            <w:proofErr w:type="spellStart"/>
            <w:r w:rsidRPr="008E59D9">
              <w:rPr>
                <w:rFonts w:ascii="Times New Roman" w:eastAsia="Times New Roman" w:hAnsi="Times New Roman" w:cs="Times New Roman"/>
                <w:color w:val="2D2D2D"/>
                <w:sz w:val="21"/>
                <w:szCs w:val="21"/>
                <w:lang w:eastAsia="ru-RU"/>
              </w:rPr>
              <w:t>Аргаяшский</w:t>
            </w:r>
            <w:proofErr w:type="spellEnd"/>
            <w:r w:rsidRPr="008E59D9">
              <w:rPr>
                <w:rFonts w:ascii="Times New Roman" w:eastAsia="Times New Roman" w:hAnsi="Times New Roman" w:cs="Times New Roman"/>
                <w:color w:val="2D2D2D"/>
                <w:sz w:val="21"/>
                <w:szCs w:val="21"/>
                <w:lang w:eastAsia="ru-RU"/>
              </w:rPr>
              <w:t xml:space="preserve">, Ашинский, </w:t>
            </w:r>
            <w:proofErr w:type="spellStart"/>
            <w:r w:rsidRPr="008E59D9">
              <w:rPr>
                <w:rFonts w:ascii="Times New Roman" w:eastAsia="Times New Roman" w:hAnsi="Times New Roman" w:cs="Times New Roman"/>
                <w:color w:val="2D2D2D"/>
                <w:sz w:val="21"/>
                <w:szCs w:val="21"/>
                <w:lang w:eastAsia="ru-RU"/>
              </w:rPr>
              <w:t>Еманжелинский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Карталинский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Коркинский</w:t>
            </w:r>
            <w:proofErr w:type="spellEnd"/>
            <w:r w:rsidRPr="008E59D9">
              <w:rPr>
                <w:rFonts w:ascii="Times New Roman" w:eastAsia="Times New Roman" w:hAnsi="Times New Roman" w:cs="Times New Roman"/>
                <w:color w:val="2D2D2D"/>
                <w:sz w:val="21"/>
                <w:szCs w:val="21"/>
                <w:lang w:eastAsia="ru-RU"/>
              </w:rPr>
              <w:t xml:space="preserve">, Красноармейский, </w:t>
            </w:r>
            <w:proofErr w:type="spellStart"/>
            <w:r w:rsidRPr="008E59D9">
              <w:rPr>
                <w:rFonts w:ascii="Times New Roman" w:eastAsia="Times New Roman" w:hAnsi="Times New Roman" w:cs="Times New Roman"/>
                <w:color w:val="2D2D2D"/>
                <w:sz w:val="21"/>
                <w:szCs w:val="21"/>
                <w:lang w:eastAsia="ru-RU"/>
              </w:rPr>
              <w:t>Саткинский</w:t>
            </w:r>
            <w:proofErr w:type="spellEnd"/>
            <w:r w:rsidRPr="008E59D9">
              <w:rPr>
                <w:rFonts w:ascii="Times New Roman" w:eastAsia="Times New Roman" w:hAnsi="Times New Roman" w:cs="Times New Roman"/>
                <w:color w:val="2D2D2D"/>
                <w:sz w:val="21"/>
                <w:szCs w:val="21"/>
                <w:lang w:eastAsia="ru-RU"/>
              </w:rPr>
              <w:t>, Сосновский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450 млн. рублей</w:t>
            </w:r>
          </w:p>
        </w:tc>
      </w:tr>
      <w:tr w:rsidR="008E59D9" w:rsidRPr="008E59D9" w:rsidTr="008E59D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jc w:val="center"/>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Городские округа: </w:t>
            </w:r>
            <w:proofErr w:type="spellStart"/>
            <w:r w:rsidRPr="008E59D9">
              <w:rPr>
                <w:rFonts w:ascii="Times New Roman" w:eastAsia="Times New Roman" w:hAnsi="Times New Roman" w:cs="Times New Roman"/>
                <w:color w:val="2D2D2D"/>
                <w:sz w:val="21"/>
                <w:szCs w:val="21"/>
                <w:lang w:eastAsia="ru-RU"/>
              </w:rPr>
              <w:t>Верхнеуфалейский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Карабашский</w:t>
            </w:r>
            <w:proofErr w:type="spellEnd"/>
            <w:r w:rsidRPr="008E59D9">
              <w:rPr>
                <w:rFonts w:ascii="Times New Roman" w:eastAsia="Times New Roman" w:hAnsi="Times New Roman" w:cs="Times New Roman"/>
                <w:color w:val="2D2D2D"/>
                <w:sz w:val="21"/>
                <w:szCs w:val="21"/>
                <w:lang w:eastAsia="ru-RU"/>
              </w:rPr>
              <w:t xml:space="preserve">, Локомотивный, Трехгорный, </w:t>
            </w:r>
            <w:proofErr w:type="spellStart"/>
            <w:r w:rsidRPr="008E59D9">
              <w:rPr>
                <w:rFonts w:ascii="Times New Roman" w:eastAsia="Times New Roman" w:hAnsi="Times New Roman" w:cs="Times New Roman"/>
                <w:color w:val="2D2D2D"/>
                <w:sz w:val="21"/>
                <w:szCs w:val="21"/>
                <w:lang w:eastAsia="ru-RU"/>
              </w:rPr>
              <w:t>Усть-Катавский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Южноуральский</w:t>
            </w:r>
            <w:proofErr w:type="spellEnd"/>
            <w:r w:rsidRPr="008E59D9">
              <w:rPr>
                <w:rFonts w:ascii="Times New Roman" w:eastAsia="Times New Roman" w:hAnsi="Times New Roman" w:cs="Times New Roman"/>
                <w:color w:val="2D2D2D"/>
                <w:sz w:val="21"/>
                <w:szCs w:val="21"/>
                <w:lang w:eastAsia="ru-RU"/>
              </w:rPr>
              <w:t>;</w:t>
            </w:r>
          </w:p>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t xml:space="preserve">муниципальные районы: </w:t>
            </w:r>
            <w:proofErr w:type="spellStart"/>
            <w:r w:rsidRPr="008E59D9">
              <w:rPr>
                <w:rFonts w:ascii="Times New Roman" w:eastAsia="Times New Roman" w:hAnsi="Times New Roman" w:cs="Times New Roman"/>
                <w:color w:val="2D2D2D"/>
                <w:sz w:val="21"/>
                <w:szCs w:val="21"/>
                <w:lang w:eastAsia="ru-RU"/>
              </w:rPr>
              <w:t>Агаповский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Брединский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lastRenderedPageBreak/>
              <w:t>Варненский</w:t>
            </w:r>
            <w:proofErr w:type="spellEnd"/>
            <w:r w:rsidRPr="008E59D9">
              <w:rPr>
                <w:rFonts w:ascii="Times New Roman" w:eastAsia="Times New Roman" w:hAnsi="Times New Roman" w:cs="Times New Roman"/>
                <w:color w:val="2D2D2D"/>
                <w:sz w:val="21"/>
                <w:szCs w:val="21"/>
                <w:lang w:eastAsia="ru-RU"/>
              </w:rPr>
              <w:t xml:space="preserve">, Верхнеуральский, </w:t>
            </w:r>
            <w:proofErr w:type="spellStart"/>
            <w:r w:rsidRPr="008E59D9">
              <w:rPr>
                <w:rFonts w:ascii="Times New Roman" w:eastAsia="Times New Roman" w:hAnsi="Times New Roman" w:cs="Times New Roman"/>
                <w:color w:val="2D2D2D"/>
                <w:sz w:val="21"/>
                <w:szCs w:val="21"/>
                <w:lang w:eastAsia="ru-RU"/>
              </w:rPr>
              <w:t>Еткульский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Каслинский</w:t>
            </w:r>
            <w:proofErr w:type="spellEnd"/>
            <w:r w:rsidRPr="008E59D9">
              <w:rPr>
                <w:rFonts w:ascii="Times New Roman" w:eastAsia="Times New Roman" w:hAnsi="Times New Roman" w:cs="Times New Roman"/>
                <w:color w:val="2D2D2D"/>
                <w:sz w:val="21"/>
                <w:szCs w:val="21"/>
                <w:lang w:eastAsia="ru-RU"/>
              </w:rPr>
              <w:t xml:space="preserve">, </w:t>
            </w:r>
            <w:proofErr w:type="gramStart"/>
            <w:r w:rsidRPr="008E59D9">
              <w:rPr>
                <w:rFonts w:ascii="Times New Roman" w:eastAsia="Times New Roman" w:hAnsi="Times New Roman" w:cs="Times New Roman"/>
                <w:color w:val="2D2D2D"/>
                <w:sz w:val="21"/>
                <w:szCs w:val="21"/>
                <w:lang w:eastAsia="ru-RU"/>
              </w:rPr>
              <w:t>Катав-Ивановский</w:t>
            </w:r>
            <w:proofErr w:type="gram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Кизильский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Кунашакский</w:t>
            </w:r>
            <w:proofErr w:type="spellEnd"/>
            <w:r w:rsidRPr="008E59D9">
              <w:rPr>
                <w:rFonts w:ascii="Times New Roman" w:eastAsia="Times New Roman" w:hAnsi="Times New Roman" w:cs="Times New Roman"/>
                <w:color w:val="2D2D2D"/>
                <w:sz w:val="21"/>
                <w:szCs w:val="21"/>
                <w:lang w:eastAsia="ru-RU"/>
              </w:rPr>
              <w:t xml:space="preserve">, Кусинский, </w:t>
            </w:r>
            <w:proofErr w:type="spellStart"/>
            <w:r w:rsidRPr="008E59D9">
              <w:rPr>
                <w:rFonts w:ascii="Times New Roman" w:eastAsia="Times New Roman" w:hAnsi="Times New Roman" w:cs="Times New Roman"/>
                <w:color w:val="2D2D2D"/>
                <w:sz w:val="21"/>
                <w:szCs w:val="21"/>
                <w:lang w:eastAsia="ru-RU"/>
              </w:rPr>
              <w:t>Нагайбакский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Нязепетровский</w:t>
            </w:r>
            <w:proofErr w:type="spellEnd"/>
            <w:r w:rsidRPr="008E59D9">
              <w:rPr>
                <w:rFonts w:ascii="Times New Roman" w:eastAsia="Times New Roman" w:hAnsi="Times New Roman" w:cs="Times New Roman"/>
                <w:color w:val="2D2D2D"/>
                <w:sz w:val="21"/>
                <w:szCs w:val="21"/>
                <w:lang w:eastAsia="ru-RU"/>
              </w:rPr>
              <w:t xml:space="preserve">, Октябрьский, </w:t>
            </w:r>
            <w:proofErr w:type="spellStart"/>
            <w:r w:rsidRPr="008E59D9">
              <w:rPr>
                <w:rFonts w:ascii="Times New Roman" w:eastAsia="Times New Roman" w:hAnsi="Times New Roman" w:cs="Times New Roman"/>
                <w:color w:val="2D2D2D"/>
                <w:sz w:val="21"/>
                <w:szCs w:val="21"/>
                <w:lang w:eastAsia="ru-RU"/>
              </w:rPr>
              <w:t>Пластовский</w:t>
            </w:r>
            <w:proofErr w:type="spellEnd"/>
            <w:r w:rsidRPr="008E59D9">
              <w:rPr>
                <w:rFonts w:ascii="Times New Roman" w:eastAsia="Times New Roman" w:hAnsi="Times New Roman" w:cs="Times New Roman"/>
                <w:color w:val="2D2D2D"/>
                <w:sz w:val="21"/>
                <w:szCs w:val="21"/>
                <w:lang w:eastAsia="ru-RU"/>
              </w:rPr>
              <w:t xml:space="preserve">, Троицкий, Увельский, </w:t>
            </w:r>
            <w:proofErr w:type="spellStart"/>
            <w:r w:rsidRPr="008E59D9">
              <w:rPr>
                <w:rFonts w:ascii="Times New Roman" w:eastAsia="Times New Roman" w:hAnsi="Times New Roman" w:cs="Times New Roman"/>
                <w:color w:val="2D2D2D"/>
                <w:sz w:val="21"/>
                <w:szCs w:val="21"/>
                <w:lang w:eastAsia="ru-RU"/>
              </w:rPr>
              <w:t>Уйский</w:t>
            </w:r>
            <w:proofErr w:type="spellEnd"/>
            <w:r w:rsidRPr="008E59D9">
              <w:rPr>
                <w:rFonts w:ascii="Times New Roman" w:eastAsia="Times New Roman" w:hAnsi="Times New Roman" w:cs="Times New Roman"/>
                <w:color w:val="2D2D2D"/>
                <w:sz w:val="21"/>
                <w:szCs w:val="21"/>
                <w:lang w:eastAsia="ru-RU"/>
              </w:rPr>
              <w:t xml:space="preserve">, </w:t>
            </w:r>
            <w:proofErr w:type="spellStart"/>
            <w:r w:rsidRPr="008E59D9">
              <w:rPr>
                <w:rFonts w:ascii="Times New Roman" w:eastAsia="Times New Roman" w:hAnsi="Times New Roman" w:cs="Times New Roman"/>
                <w:color w:val="2D2D2D"/>
                <w:sz w:val="21"/>
                <w:szCs w:val="21"/>
                <w:lang w:eastAsia="ru-RU"/>
              </w:rPr>
              <w:t>Чебаркульский</w:t>
            </w:r>
            <w:proofErr w:type="spellEnd"/>
            <w:r w:rsidRPr="008E59D9">
              <w:rPr>
                <w:rFonts w:ascii="Times New Roman" w:eastAsia="Times New Roman" w:hAnsi="Times New Roman" w:cs="Times New Roman"/>
                <w:color w:val="2D2D2D"/>
                <w:sz w:val="21"/>
                <w:szCs w:val="21"/>
                <w:lang w:eastAsia="ru-RU"/>
              </w:rPr>
              <w:t>, Чесменский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59D9" w:rsidRPr="008E59D9" w:rsidRDefault="008E59D9" w:rsidP="008E59D9">
            <w:pPr>
              <w:spacing w:after="0" w:line="315" w:lineRule="atLeast"/>
              <w:textAlignment w:val="baseline"/>
              <w:rPr>
                <w:rFonts w:ascii="Times New Roman" w:eastAsia="Times New Roman" w:hAnsi="Times New Roman" w:cs="Times New Roman"/>
                <w:color w:val="2D2D2D"/>
                <w:sz w:val="21"/>
                <w:szCs w:val="21"/>
                <w:lang w:eastAsia="ru-RU"/>
              </w:rPr>
            </w:pPr>
            <w:r w:rsidRPr="008E59D9">
              <w:rPr>
                <w:rFonts w:ascii="Times New Roman" w:eastAsia="Times New Roman" w:hAnsi="Times New Roman" w:cs="Times New Roman"/>
                <w:color w:val="2D2D2D"/>
                <w:sz w:val="21"/>
                <w:szCs w:val="21"/>
                <w:lang w:eastAsia="ru-RU"/>
              </w:rPr>
              <w:lastRenderedPageBreak/>
              <w:t>размещение на территории индустриального (промышленного) парка не менее трех резидентов, планирующих к реализации инвестиционные проекты с суммарным объемом капитальных вложений не менее 300 млн. рублей</w:t>
            </w:r>
          </w:p>
        </w:tc>
      </w:tr>
    </w:tbl>
    <w:p w:rsidR="00703E4A" w:rsidRDefault="00703E4A"/>
    <w:sectPr w:rsidR="0070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D9"/>
    <w:rsid w:val="000007F7"/>
    <w:rsid w:val="00000A2C"/>
    <w:rsid w:val="00000BE7"/>
    <w:rsid w:val="000031B4"/>
    <w:rsid w:val="00003281"/>
    <w:rsid w:val="00006F45"/>
    <w:rsid w:val="000077C2"/>
    <w:rsid w:val="0001171E"/>
    <w:rsid w:val="00011B09"/>
    <w:rsid w:val="00014654"/>
    <w:rsid w:val="00017207"/>
    <w:rsid w:val="00017E6A"/>
    <w:rsid w:val="00020865"/>
    <w:rsid w:val="000225D6"/>
    <w:rsid w:val="00023174"/>
    <w:rsid w:val="00023A66"/>
    <w:rsid w:val="000246DF"/>
    <w:rsid w:val="0002698A"/>
    <w:rsid w:val="00030DD1"/>
    <w:rsid w:val="000348A1"/>
    <w:rsid w:val="000362B9"/>
    <w:rsid w:val="0003733A"/>
    <w:rsid w:val="000405C1"/>
    <w:rsid w:val="00040DB2"/>
    <w:rsid w:val="00041BE0"/>
    <w:rsid w:val="00042428"/>
    <w:rsid w:val="00042712"/>
    <w:rsid w:val="000430AA"/>
    <w:rsid w:val="00043297"/>
    <w:rsid w:val="0004449C"/>
    <w:rsid w:val="000449CB"/>
    <w:rsid w:val="000453BA"/>
    <w:rsid w:val="00052C68"/>
    <w:rsid w:val="00053711"/>
    <w:rsid w:val="000567EE"/>
    <w:rsid w:val="0005682A"/>
    <w:rsid w:val="00057DBC"/>
    <w:rsid w:val="000656B7"/>
    <w:rsid w:val="00071589"/>
    <w:rsid w:val="00071882"/>
    <w:rsid w:val="00072218"/>
    <w:rsid w:val="00072676"/>
    <w:rsid w:val="0007295C"/>
    <w:rsid w:val="00076D59"/>
    <w:rsid w:val="00076F9A"/>
    <w:rsid w:val="000808A4"/>
    <w:rsid w:val="00082776"/>
    <w:rsid w:val="000831E5"/>
    <w:rsid w:val="00085327"/>
    <w:rsid w:val="00090673"/>
    <w:rsid w:val="000925AC"/>
    <w:rsid w:val="00093964"/>
    <w:rsid w:val="00093D66"/>
    <w:rsid w:val="000A02A7"/>
    <w:rsid w:val="000A24B3"/>
    <w:rsid w:val="000A2AD8"/>
    <w:rsid w:val="000A63C0"/>
    <w:rsid w:val="000A6AF5"/>
    <w:rsid w:val="000A7C60"/>
    <w:rsid w:val="000B0DFB"/>
    <w:rsid w:val="000B1E0D"/>
    <w:rsid w:val="000B2DCA"/>
    <w:rsid w:val="000B77AB"/>
    <w:rsid w:val="000B7BB2"/>
    <w:rsid w:val="000C0057"/>
    <w:rsid w:val="000C08B4"/>
    <w:rsid w:val="000C1F0F"/>
    <w:rsid w:val="000C2084"/>
    <w:rsid w:val="000C20CF"/>
    <w:rsid w:val="000C3665"/>
    <w:rsid w:val="000C41AC"/>
    <w:rsid w:val="000C5BE5"/>
    <w:rsid w:val="000C660B"/>
    <w:rsid w:val="000D0555"/>
    <w:rsid w:val="000D1DE8"/>
    <w:rsid w:val="000D30D3"/>
    <w:rsid w:val="000D7662"/>
    <w:rsid w:val="000E0BB9"/>
    <w:rsid w:val="000E2270"/>
    <w:rsid w:val="000E2995"/>
    <w:rsid w:val="000E474C"/>
    <w:rsid w:val="000E6D2D"/>
    <w:rsid w:val="000F2E15"/>
    <w:rsid w:val="000F3638"/>
    <w:rsid w:val="000F4586"/>
    <w:rsid w:val="000F7BCD"/>
    <w:rsid w:val="00100673"/>
    <w:rsid w:val="0010323F"/>
    <w:rsid w:val="00103742"/>
    <w:rsid w:val="00103FE8"/>
    <w:rsid w:val="00104AC4"/>
    <w:rsid w:val="00104C16"/>
    <w:rsid w:val="00104D0D"/>
    <w:rsid w:val="001058B2"/>
    <w:rsid w:val="0010733F"/>
    <w:rsid w:val="00111AF2"/>
    <w:rsid w:val="00111B10"/>
    <w:rsid w:val="001121C7"/>
    <w:rsid w:val="00113645"/>
    <w:rsid w:val="001162EC"/>
    <w:rsid w:val="001209CE"/>
    <w:rsid w:val="00121766"/>
    <w:rsid w:val="0012261B"/>
    <w:rsid w:val="00123C40"/>
    <w:rsid w:val="001244FD"/>
    <w:rsid w:val="00124C93"/>
    <w:rsid w:val="0012639C"/>
    <w:rsid w:val="00127526"/>
    <w:rsid w:val="00130136"/>
    <w:rsid w:val="00130A60"/>
    <w:rsid w:val="00135532"/>
    <w:rsid w:val="00136744"/>
    <w:rsid w:val="00136DF5"/>
    <w:rsid w:val="00137300"/>
    <w:rsid w:val="00137978"/>
    <w:rsid w:val="0014052C"/>
    <w:rsid w:val="00141C14"/>
    <w:rsid w:val="001436E4"/>
    <w:rsid w:val="00144421"/>
    <w:rsid w:val="0014539B"/>
    <w:rsid w:val="00151EE4"/>
    <w:rsid w:val="00152E5A"/>
    <w:rsid w:val="001531B3"/>
    <w:rsid w:val="001577E4"/>
    <w:rsid w:val="00157DD3"/>
    <w:rsid w:val="001604BB"/>
    <w:rsid w:val="00160823"/>
    <w:rsid w:val="00160DDF"/>
    <w:rsid w:val="0016626E"/>
    <w:rsid w:val="001664A7"/>
    <w:rsid w:val="00166558"/>
    <w:rsid w:val="00166B2A"/>
    <w:rsid w:val="001700B0"/>
    <w:rsid w:val="001755F8"/>
    <w:rsid w:val="0017678D"/>
    <w:rsid w:val="00177D67"/>
    <w:rsid w:val="0018124D"/>
    <w:rsid w:val="00183F13"/>
    <w:rsid w:val="00184716"/>
    <w:rsid w:val="00185A95"/>
    <w:rsid w:val="00186B2C"/>
    <w:rsid w:val="0018759D"/>
    <w:rsid w:val="0019019E"/>
    <w:rsid w:val="0019185F"/>
    <w:rsid w:val="00191D24"/>
    <w:rsid w:val="0019581E"/>
    <w:rsid w:val="00195CD5"/>
    <w:rsid w:val="00196F57"/>
    <w:rsid w:val="00197322"/>
    <w:rsid w:val="001A2AB9"/>
    <w:rsid w:val="001A3656"/>
    <w:rsid w:val="001A743D"/>
    <w:rsid w:val="001B0294"/>
    <w:rsid w:val="001B08CA"/>
    <w:rsid w:val="001B0B68"/>
    <w:rsid w:val="001B0F1B"/>
    <w:rsid w:val="001B1AFB"/>
    <w:rsid w:val="001B2B34"/>
    <w:rsid w:val="001B4269"/>
    <w:rsid w:val="001B567E"/>
    <w:rsid w:val="001B5F28"/>
    <w:rsid w:val="001B6A3F"/>
    <w:rsid w:val="001B6DA7"/>
    <w:rsid w:val="001C07DD"/>
    <w:rsid w:val="001C4D1A"/>
    <w:rsid w:val="001C57CE"/>
    <w:rsid w:val="001C6809"/>
    <w:rsid w:val="001D06DC"/>
    <w:rsid w:val="001D0836"/>
    <w:rsid w:val="001D2AA4"/>
    <w:rsid w:val="001D367A"/>
    <w:rsid w:val="001D4038"/>
    <w:rsid w:val="001D4122"/>
    <w:rsid w:val="001D48DC"/>
    <w:rsid w:val="001D72B9"/>
    <w:rsid w:val="001E2724"/>
    <w:rsid w:val="001E2C7D"/>
    <w:rsid w:val="001E36A1"/>
    <w:rsid w:val="001E3766"/>
    <w:rsid w:val="001E3D77"/>
    <w:rsid w:val="001E5CD0"/>
    <w:rsid w:val="001E6EDC"/>
    <w:rsid w:val="001E77E2"/>
    <w:rsid w:val="001F0E99"/>
    <w:rsid w:val="001F1A32"/>
    <w:rsid w:val="001F1B8E"/>
    <w:rsid w:val="001F398C"/>
    <w:rsid w:val="001F56B2"/>
    <w:rsid w:val="001F59BE"/>
    <w:rsid w:val="001F7EB3"/>
    <w:rsid w:val="00200B6F"/>
    <w:rsid w:val="00201583"/>
    <w:rsid w:val="00201C1F"/>
    <w:rsid w:val="00202444"/>
    <w:rsid w:val="00205762"/>
    <w:rsid w:val="0020600F"/>
    <w:rsid w:val="0021170C"/>
    <w:rsid w:val="00214576"/>
    <w:rsid w:val="00214BFE"/>
    <w:rsid w:val="0021601A"/>
    <w:rsid w:val="002175CE"/>
    <w:rsid w:val="00220BE6"/>
    <w:rsid w:val="00221391"/>
    <w:rsid w:val="002242AD"/>
    <w:rsid w:val="00225802"/>
    <w:rsid w:val="00225993"/>
    <w:rsid w:val="0022780A"/>
    <w:rsid w:val="002304A0"/>
    <w:rsid w:val="0023274C"/>
    <w:rsid w:val="00233D92"/>
    <w:rsid w:val="00234566"/>
    <w:rsid w:val="00235AA8"/>
    <w:rsid w:val="002403DC"/>
    <w:rsid w:val="00241BB5"/>
    <w:rsid w:val="00241CBD"/>
    <w:rsid w:val="00243358"/>
    <w:rsid w:val="00244C85"/>
    <w:rsid w:val="00246402"/>
    <w:rsid w:val="00246A9B"/>
    <w:rsid w:val="0025082D"/>
    <w:rsid w:val="0025100E"/>
    <w:rsid w:val="0025523A"/>
    <w:rsid w:val="00257435"/>
    <w:rsid w:val="002629E9"/>
    <w:rsid w:val="00263330"/>
    <w:rsid w:val="00263FAC"/>
    <w:rsid w:val="00266470"/>
    <w:rsid w:val="00266606"/>
    <w:rsid w:val="00271D19"/>
    <w:rsid w:val="00274CE8"/>
    <w:rsid w:val="00277028"/>
    <w:rsid w:val="00282F87"/>
    <w:rsid w:val="00285BED"/>
    <w:rsid w:val="00285F2A"/>
    <w:rsid w:val="0028730F"/>
    <w:rsid w:val="002903C0"/>
    <w:rsid w:val="00292B42"/>
    <w:rsid w:val="00293115"/>
    <w:rsid w:val="00297694"/>
    <w:rsid w:val="002A7919"/>
    <w:rsid w:val="002B0525"/>
    <w:rsid w:val="002B1184"/>
    <w:rsid w:val="002B36B6"/>
    <w:rsid w:val="002B3AAF"/>
    <w:rsid w:val="002B6799"/>
    <w:rsid w:val="002B68AA"/>
    <w:rsid w:val="002B7914"/>
    <w:rsid w:val="002C0EA6"/>
    <w:rsid w:val="002C3F9E"/>
    <w:rsid w:val="002C4FA3"/>
    <w:rsid w:val="002C5BDF"/>
    <w:rsid w:val="002D4121"/>
    <w:rsid w:val="002E09FE"/>
    <w:rsid w:val="002E0BBA"/>
    <w:rsid w:val="002E1035"/>
    <w:rsid w:val="002E1D58"/>
    <w:rsid w:val="002E1F00"/>
    <w:rsid w:val="002E4D45"/>
    <w:rsid w:val="002E5084"/>
    <w:rsid w:val="002E5D9F"/>
    <w:rsid w:val="002E60C5"/>
    <w:rsid w:val="002E76D9"/>
    <w:rsid w:val="002E7759"/>
    <w:rsid w:val="002F2048"/>
    <w:rsid w:val="002F373F"/>
    <w:rsid w:val="002F4698"/>
    <w:rsid w:val="002F6F35"/>
    <w:rsid w:val="00301B12"/>
    <w:rsid w:val="00301DEB"/>
    <w:rsid w:val="0030274D"/>
    <w:rsid w:val="00302E0A"/>
    <w:rsid w:val="0030344E"/>
    <w:rsid w:val="00303C06"/>
    <w:rsid w:val="00305849"/>
    <w:rsid w:val="00306BB9"/>
    <w:rsid w:val="00310256"/>
    <w:rsid w:val="003109F4"/>
    <w:rsid w:val="00315632"/>
    <w:rsid w:val="00320E68"/>
    <w:rsid w:val="003225DD"/>
    <w:rsid w:val="0032474D"/>
    <w:rsid w:val="00326593"/>
    <w:rsid w:val="00335E50"/>
    <w:rsid w:val="003362DA"/>
    <w:rsid w:val="00343AF5"/>
    <w:rsid w:val="00343FAD"/>
    <w:rsid w:val="003447A0"/>
    <w:rsid w:val="00345C04"/>
    <w:rsid w:val="00346CC6"/>
    <w:rsid w:val="00347299"/>
    <w:rsid w:val="00351469"/>
    <w:rsid w:val="00353783"/>
    <w:rsid w:val="00353B61"/>
    <w:rsid w:val="0036001C"/>
    <w:rsid w:val="0036077B"/>
    <w:rsid w:val="00360A95"/>
    <w:rsid w:val="00361183"/>
    <w:rsid w:val="00361DB8"/>
    <w:rsid w:val="003656C7"/>
    <w:rsid w:val="0036628F"/>
    <w:rsid w:val="003670FF"/>
    <w:rsid w:val="00370880"/>
    <w:rsid w:val="00370DED"/>
    <w:rsid w:val="00372BA5"/>
    <w:rsid w:val="003756E6"/>
    <w:rsid w:val="0037586A"/>
    <w:rsid w:val="00375CEC"/>
    <w:rsid w:val="003761B1"/>
    <w:rsid w:val="003829C1"/>
    <w:rsid w:val="003863E7"/>
    <w:rsid w:val="00387715"/>
    <w:rsid w:val="00390CF3"/>
    <w:rsid w:val="00391182"/>
    <w:rsid w:val="0039267E"/>
    <w:rsid w:val="0039500E"/>
    <w:rsid w:val="0039639B"/>
    <w:rsid w:val="003968EB"/>
    <w:rsid w:val="00397796"/>
    <w:rsid w:val="00397B39"/>
    <w:rsid w:val="003A2730"/>
    <w:rsid w:val="003A2779"/>
    <w:rsid w:val="003A2F4D"/>
    <w:rsid w:val="003A5404"/>
    <w:rsid w:val="003B100D"/>
    <w:rsid w:val="003B1E1B"/>
    <w:rsid w:val="003B20B0"/>
    <w:rsid w:val="003B3E4B"/>
    <w:rsid w:val="003B43C8"/>
    <w:rsid w:val="003B6163"/>
    <w:rsid w:val="003B6728"/>
    <w:rsid w:val="003B68E4"/>
    <w:rsid w:val="003B6BFA"/>
    <w:rsid w:val="003C176C"/>
    <w:rsid w:val="003C1DDA"/>
    <w:rsid w:val="003C3FCF"/>
    <w:rsid w:val="003C4399"/>
    <w:rsid w:val="003C73D3"/>
    <w:rsid w:val="003C7CFB"/>
    <w:rsid w:val="003D0CBD"/>
    <w:rsid w:val="003D1895"/>
    <w:rsid w:val="003D41A0"/>
    <w:rsid w:val="003D4970"/>
    <w:rsid w:val="003D5B54"/>
    <w:rsid w:val="003D677C"/>
    <w:rsid w:val="003D7CA6"/>
    <w:rsid w:val="003E0A29"/>
    <w:rsid w:val="003E3869"/>
    <w:rsid w:val="003E51EA"/>
    <w:rsid w:val="003E5455"/>
    <w:rsid w:val="003E5B01"/>
    <w:rsid w:val="003E672B"/>
    <w:rsid w:val="003F047D"/>
    <w:rsid w:val="003F166F"/>
    <w:rsid w:val="003F177C"/>
    <w:rsid w:val="003F1BAC"/>
    <w:rsid w:val="003F271D"/>
    <w:rsid w:val="003F2E50"/>
    <w:rsid w:val="003F543F"/>
    <w:rsid w:val="003F564D"/>
    <w:rsid w:val="00402EDC"/>
    <w:rsid w:val="004064A8"/>
    <w:rsid w:val="00406940"/>
    <w:rsid w:val="004075D7"/>
    <w:rsid w:val="00407F63"/>
    <w:rsid w:val="00411BE9"/>
    <w:rsid w:val="004129AC"/>
    <w:rsid w:val="00413663"/>
    <w:rsid w:val="00413668"/>
    <w:rsid w:val="0041688E"/>
    <w:rsid w:val="00416B52"/>
    <w:rsid w:val="00420593"/>
    <w:rsid w:val="004256DB"/>
    <w:rsid w:val="00425F0B"/>
    <w:rsid w:val="00426F79"/>
    <w:rsid w:val="00432CA2"/>
    <w:rsid w:val="00433B84"/>
    <w:rsid w:val="00433C0E"/>
    <w:rsid w:val="00434954"/>
    <w:rsid w:val="0044104F"/>
    <w:rsid w:val="00442220"/>
    <w:rsid w:val="00443162"/>
    <w:rsid w:val="00443614"/>
    <w:rsid w:val="00443764"/>
    <w:rsid w:val="00443B90"/>
    <w:rsid w:val="00444DBD"/>
    <w:rsid w:val="0044507F"/>
    <w:rsid w:val="00450EA2"/>
    <w:rsid w:val="00452878"/>
    <w:rsid w:val="00452B57"/>
    <w:rsid w:val="00453D85"/>
    <w:rsid w:val="00454ADA"/>
    <w:rsid w:val="00460A04"/>
    <w:rsid w:val="00460D7A"/>
    <w:rsid w:val="00460E41"/>
    <w:rsid w:val="00460E97"/>
    <w:rsid w:val="00466826"/>
    <w:rsid w:val="004674F0"/>
    <w:rsid w:val="0047054E"/>
    <w:rsid w:val="00470EBC"/>
    <w:rsid w:val="00470F45"/>
    <w:rsid w:val="004716F0"/>
    <w:rsid w:val="00473697"/>
    <w:rsid w:val="00476D56"/>
    <w:rsid w:val="00477043"/>
    <w:rsid w:val="004800A4"/>
    <w:rsid w:val="004808CE"/>
    <w:rsid w:val="00481270"/>
    <w:rsid w:val="004812DD"/>
    <w:rsid w:val="00481403"/>
    <w:rsid w:val="00481767"/>
    <w:rsid w:val="004831A8"/>
    <w:rsid w:val="00484AD2"/>
    <w:rsid w:val="00484ADD"/>
    <w:rsid w:val="00484B35"/>
    <w:rsid w:val="00486ED8"/>
    <w:rsid w:val="00487C48"/>
    <w:rsid w:val="00490AE6"/>
    <w:rsid w:val="00491B5E"/>
    <w:rsid w:val="004923A2"/>
    <w:rsid w:val="004924D3"/>
    <w:rsid w:val="00492FC7"/>
    <w:rsid w:val="004935FD"/>
    <w:rsid w:val="00494F41"/>
    <w:rsid w:val="00496843"/>
    <w:rsid w:val="00496BE5"/>
    <w:rsid w:val="004976D2"/>
    <w:rsid w:val="004A0E33"/>
    <w:rsid w:val="004A1192"/>
    <w:rsid w:val="004A1BD8"/>
    <w:rsid w:val="004A3328"/>
    <w:rsid w:val="004A4AA2"/>
    <w:rsid w:val="004A58AE"/>
    <w:rsid w:val="004A5D93"/>
    <w:rsid w:val="004B1399"/>
    <w:rsid w:val="004B2327"/>
    <w:rsid w:val="004B54CB"/>
    <w:rsid w:val="004B720B"/>
    <w:rsid w:val="004C11D3"/>
    <w:rsid w:val="004C30E3"/>
    <w:rsid w:val="004C36B3"/>
    <w:rsid w:val="004C3C9D"/>
    <w:rsid w:val="004C6548"/>
    <w:rsid w:val="004C712E"/>
    <w:rsid w:val="004C7933"/>
    <w:rsid w:val="004D0046"/>
    <w:rsid w:val="004D065D"/>
    <w:rsid w:val="004D086C"/>
    <w:rsid w:val="004D3091"/>
    <w:rsid w:val="004D3816"/>
    <w:rsid w:val="004E0A6B"/>
    <w:rsid w:val="004E1F6B"/>
    <w:rsid w:val="004E7B58"/>
    <w:rsid w:val="004E7F99"/>
    <w:rsid w:val="004F4A85"/>
    <w:rsid w:val="004F6F89"/>
    <w:rsid w:val="004F7538"/>
    <w:rsid w:val="0050058E"/>
    <w:rsid w:val="005022E6"/>
    <w:rsid w:val="005023D6"/>
    <w:rsid w:val="00505443"/>
    <w:rsid w:val="0050746C"/>
    <w:rsid w:val="00507EBC"/>
    <w:rsid w:val="00510301"/>
    <w:rsid w:val="0051121E"/>
    <w:rsid w:val="005112CD"/>
    <w:rsid w:val="00513EC8"/>
    <w:rsid w:val="00514316"/>
    <w:rsid w:val="00516E71"/>
    <w:rsid w:val="005217C6"/>
    <w:rsid w:val="00522FE9"/>
    <w:rsid w:val="00523333"/>
    <w:rsid w:val="00523605"/>
    <w:rsid w:val="005246D6"/>
    <w:rsid w:val="00524B34"/>
    <w:rsid w:val="00527B93"/>
    <w:rsid w:val="00532EAE"/>
    <w:rsid w:val="0053320D"/>
    <w:rsid w:val="00543BF7"/>
    <w:rsid w:val="00545D92"/>
    <w:rsid w:val="00551CDF"/>
    <w:rsid w:val="00552517"/>
    <w:rsid w:val="00552B92"/>
    <w:rsid w:val="00552EE1"/>
    <w:rsid w:val="00553A04"/>
    <w:rsid w:val="0055514B"/>
    <w:rsid w:val="0055550C"/>
    <w:rsid w:val="00555714"/>
    <w:rsid w:val="00555C48"/>
    <w:rsid w:val="00557016"/>
    <w:rsid w:val="00557B43"/>
    <w:rsid w:val="005633F1"/>
    <w:rsid w:val="00565806"/>
    <w:rsid w:val="00565E4B"/>
    <w:rsid w:val="005666BE"/>
    <w:rsid w:val="00566C72"/>
    <w:rsid w:val="00571F8C"/>
    <w:rsid w:val="005730DB"/>
    <w:rsid w:val="005732E9"/>
    <w:rsid w:val="005732EA"/>
    <w:rsid w:val="0057675F"/>
    <w:rsid w:val="00580A52"/>
    <w:rsid w:val="00580F43"/>
    <w:rsid w:val="00583C1C"/>
    <w:rsid w:val="00584263"/>
    <w:rsid w:val="00587954"/>
    <w:rsid w:val="00591B40"/>
    <w:rsid w:val="00593562"/>
    <w:rsid w:val="0059438E"/>
    <w:rsid w:val="00595600"/>
    <w:rsid w:val="0059721F"/>
    <w:rsid w:val="005A1216"/>
    <w:rsid w:val="005A1B35"/>
    <w:rsid w:val="005A25A6"/>
    <w:rsid w:val="005A26E4"/>
    <w:rsid w:val="005A4594"/>
    <w:rsid w:val="005A7445"/>
    <w:rsid w:val="005A792A"/>
    <w:rsid w:val="005B1A9B"/>
    <w:rsid w:val="005B784D"/>
    <w:rsid w:val="005B7E25"/>
    <w:rsid w:val="005C0A21"/>
    <w:rsid w:val="005C2004"/>
    <w:rsid w:val="005C472B"/>
    <w:rsid w:val="005C6A5C"/>
    <w:rsid w:val="005C7169"/>
    <w:rsid w:val="005D0A1D"/>
    <w:rsid w:val="005D0D77"/>
    <w:rsid w:val="005D25BA"/>
    <w:rsid w:val="005D319C"/>
    <w:rsid w:val="005D7979"/>
    <w:rsid w:val="005E4266"/>
    <w:rsid w:val="005E68DF"/>
    <w:rsid w:val="005E7A17"/>
    <w:rsid w:val="005F122D"/>
    <w:rsid w:val="005F263E"/>
    <w:rsid w:val="005F4594"/>
    <w:rsid w:val="005F603F"/>
    <w:rsid w:val="00601686"/>
    <w:rsid w:val="00601F95"/>
    <w:rsid w:val="0060264F"/>
    <w:rsid w:val="00603AB8"/>
    <w:rsid w:val="00604883"/>
    <w:rsid w:val="006063F1"/>
    <w:rsid w:val="00606836"/>
    <w:rsid w:val="0060707C"/>
    <w:rsid w:val="006070EC"/>
    <w:rsid w:val="00607658"/>
    <w:rsid w:val="00607E5B"/>
    <w:rsid w:val="006103CE"/>
    <w:rsid w:val="00612199"/>
    <w:rsid w:val="00613421"/>
    <w:rsid w:val="00614C9C"/>
    <w:rsid w:val="006166B4"/>
    <w:rsid w:val="00616902"/>
    <w:rsid w:val="00617440"/>
    <w:rsid w:val="00622C75"/>
    <w:rsid w:val="00624B0E"/>
    <w:rsid w:val="006303A2"/>
    <w:rsid w:val="00630417"/>
    <w:rsid w:val="0063251A"/>
    <w:rsid w:val="006331B5"/>
    <w:rsid w:val="00633E4B"/>
    <w:rsid w:val="00634F92"/>
    <w:rsid w:val="0063532D"/>
    <w:rsid w:val="00635B58"/>
    <w:rsid w:val="006367CD"/>
    <w:rsid w:val="00637220"/>
    <w:rsid w:val="006416E7"/>
    <w:rsid w:val="00641F2F"/>
    <w:rsid w:val="00642449"/>
    <w:rsid w:val="00643AE1"/>
    <w:rsid w:val="00643CC4"/>
    <w:rsid w:val="00644912"/>
    <w:rsid w:val="0064725A"/>
    <w:rsid w:val="00650B3F"/>
    <w:rsid w:val="00655047"/>
    <w:rsid w:val="00660A4B"/>
    <w:rsid w:val="006654A3"/>
    <w:rsid w:val="006679CE"/>
    <w:rsid w:val="0067459D"/>
    <w:rsid w:val="00677A44"/>
    <w:rsid w:val="006812A1"/>
    <w:rsid w:val="006825EF"/>
    <w:rsid w:val="00682676"/>
    <w:rsid w:val="0068757D"/>
    <w:rsid w:val="00687FC3"/>
    <w:rsid w:val="0069284E"/>
    <w:rsid w:val="006944D6"/>
    <w:rsid w:val="00694B93"/>
    <w:rsid w:val="0069712B"/>
    <w:rsid w:val="006A02A6"/>
    <w:rsid w:val="006A1927"/>
    <w:rsid w:val="006A1EBF"/>
    <w:rsid w:val="006A298D"/>
    <w:rsid w:val="006A301F"/>
    <w:rsid w:val="006A32A1"/>
    <w:rsid w:val="006A4CF9"/>
    <w:rsid w:val="006B071B"/>
    <w:rsid w:val="006B111E"/>
    <w:rsid w:val="006B3952"/>
    <w:rsid w:val="006C05B4"/>
    <w:rsid w:val="006C0B2A"/>
    <w:rsid w:val="006C194D"/>
    <w:rsid w:val="006C4547"/>
    <w:rsid w:val="006C4F7F"/>
    <w:rsid w:val="006C5D25"/>
    <w:rsid w:val="006C6F81"/>
    <w:rsid w:val="006D06BE"/>
    <w:rsid w:val="006D1773"/>
    <w:rsid w:val="006D1871"/>
    <w:rsid w:val="006D210F"/>
    <w:rsid w:val="006D2818"/>
    <w:rsid w:val="006D6A0A"/>
    <w:rsid w:val="006D7821"/>
    <w:rsid w:val="006D7C42"/>
    <w:rsid w:val="006E12B0"/>
    <w:rsid w:val="006E223A"/>
    <w:rsid w:val="006E3A16"/>
    <w:rsid w:val="006E3DA5"/>
    <w:rsid w:val="006E4F85"/>
    <w:rsid w:val="006E5721"/>
    <w:rsid w:val="006E6BE3"/>
    <w:rsid w:val="006F2D24"/>
    <w:rsid w:val="006F2D4A"/>
    <w:rsid w:val="006F4698"/>
    <w:rsid w:val="006F4CEE"/>
    <w:rsid w:val="006F7195"/>
    <w:rsid w:val="006F7BB0"/>
    <w:rsid w:val="00700927"/>
    <w:rsid w:val="0070164E"/>
    <w:rsid w:val="00703E4A"/>
    <w:rsid w:val="00704B1F"/>
    <w:rsid w:val="0070528C"/>
    <w:rsid w:val="00707B8D"/>
    <w:rsid w:val="00710674"/>
    <w:rsid w:val="00711AED"/>
    <w:rsid w:val="0071266E"/>
    <w:rsid w:val="00712966"/>
    <w:rsid w:val="007130DA"/>
    <w:rsid w:val="00714C0B"/>
    <w:rsid w:val="007158E7"/>
    <w:rsid w:val="00715E47"/>
    <w:rsid w:val="00715F75"/>
    <w:rsid w:val="00716C25"/>
    <w:rsid w:val="00720F97"/>
    <w:rsid w:val="007226F3"/>
    <w:rsid w:val="007228DB"/>
    <w:rsid w:val="0072427C"/>
    <w:rsid w:val="0072566E"/>
    <w:rsid w:val="0072740A"/>
    <w:rsid w:val="007306D6"/>
    <w:rsid w:val="00732C3D"/>
    <w:rsid w:val="00733468"/>
    <w:rsid w:val="00734651"/>
    <w:rsid w:val="0073524D"/>
    <w:rsid w:val="00737402"/>
    <w:rsid w:val="0074187C"/>
    <w:rsid w:val="00741F66"/>
    <w:rsid w:val="00743EDD"/>
    <w:rsid w:val="007452C7"/>
    <w:rsid w:val="00747FC0"/>
    <w:rsid w:val="00751108"/>
    <w:rsid w:val="0075381D"/>
    <w:rsid w:val="00753F55"/>
    <w:rsid w:val="007552AA"/>
    <w:rsid w:val="00755BB4"/>
    <w:rsid w:val="0075612C"/>
    <w:rsid w:val="007605B2"/>
    <w:rsid w:val="00761CC8"/>
    <w:rsid w:val="0076257A"/>
    <w:rsid w:val="007643C3"/>
    <w:rsid w:val="00764D7E"/>
    <w:rsid w:val="00767005"/>
    <w:rsid w:val="00767A63"/>
    <w:rsid w:val="00770196"/>
    <w:rsid w:val="00771CF4"/>
    <w:rsid w:val="0077355D"/>
    <w:rsid w:val="00773847"/>
    <w:rsid w:val="0077733B"/>
    <w:rsid w:val="00781048"/>
    <w:rsid w:val="00782FE1"/>
    <w:rsid w:val="00783EA5"/>
    <w:rsid w:val="00784595"/>
    <w:rsid w:val="00784673"/>
    <w:rsid w:val="00784907"/>
    <w:rsid w:val="00790068"/>
    <w:rsid w:val="00794C6B"/>
    <w:rsid w:val="00795906"/>
    <w:rsid w:val="007962A1"/>
    <w:rsid w:val="00797F5B"/>
    <w:rsid w:val="007A05A6"/>
    <w:rsid w:val="007A3112"/>
    <w:rsid w:val="007A5DAB"/>
    <w:rsid w:val="007A7D6D"/>
    <w:rsid w:val="007B32AE"/>
    <w:rsid w:val="007B5173"/>
    <w:rsid w:val="007B6229"/>
    <w:rsid w:val="007B71FE"/>
    <w:rsid w:val="007B7297"/>
    <w:rsid w:val="007C0498"/>
    <w:rsid w:val="007C0E2B"/>
    <w:rsid w:val="007C1443"/>
    <w:rsid w:val="007C41CC"/>
    <w:rsid w:val="007C58E7"/>
    <w:rsid w:val="007C5E08"/>
    <w:rsid w:val="007C73C1"/>
    <w:rsid w:val="007C76F9"/>
    <w:rsid w:val="007C793F"/>
    <w:rsid w:val="007D0899"/>
    <w:rsid w:val="007D64C9"/>
    <w:rsid w:val="007D6E1F"/>
    <w:rsid w:val="007E0FDF"/>
    <w:rsid w:val="007E4864"/>
    <w:rsid w:val="007F14C6"/>
    <w:rsid w:val="007F1C8F"/>
    <w:rsid w:val="007F1FE9"/>
    <w:rsid w:val="007F2527"/>
    <w:rsid w:val="007F265A"/>
    <w:rsid w:val="007F429B"/>
    <w:rsid w:val="007F4A45"/>
    <w:rsid w:val="007F4C5B"/>
    <w:rsid w:val="007F547F"/>
    <w:rsid w:val="007F5964"/>
    <w:rsid w:val="007F7F11"/>
    <w:rsid w:val="00800C2C"/>
    <w:rsid w:val="008056F3"/>
    <w:rsid w:val="008078C7"/>
    <w:rsid w:val="008078F2"/>
    <w:rsid w:val="008100C9"/>
    <w:rsid w:val="008118D4"/>
    <w:rsid w:val="00813702"/>
    <w:rsid w:val="0081472F"/>
    <w:rsid w:val="008155B0"/>
    <w:rsid w:val="00816C06"/>
    <w:rsid w:val="00820614"/>
    <w:rsid w:val="0082171C"/>
    <w:rsid w:val="00821B99"/>
    <w:rsid w:val="00822DAE"/>
    <w:rsid w:val="0082751E"/>
    <w:rsid w:val="008278C9"/>
    <w:rsid w:val="00830170"/>
    <w:rsid w:val="00831858"/>
    <w:rsid w:val="00831BAF"/>
    <w:rsid w:val="0083363F"/>
    <w:rsid w:val="00833654"/>
    <w:rsid w:val="0083726E"/>
    <w:rsid w:val="008410B8"/>
    <w:rsid w:val="00842907"/>
    <w:rsid w:val="00845513"/>
    <w:rsid w:val="00847B66"/>
    <w:rsid w:val="00851FEE"/>
    <w:rsid w:val="00852B0B"/>
    <w:rsid w:val="0085505C"/>
    <w:rsid w:val="008562B7"/>
    <w:rsid w:val="00857C33"/>
    <w:rsid w:val="00862EBA"/>
    <w:rsid w:val="00863AA5"/>
    <w:rsid w:val="00872933"/>
    <w:rsid w:val="008751CC"/>
    <w:rsid w:val="00875FF3"/>
    <w:rsid w:val="008840D3"/>
    <w:rsid w:val="00884B68"/>
    <w:rsid w:val="008875C1"/>
    <w:rsid w:val="00890B50"/>
    <w:rsid w:val="008956AF"/>
    <w:rsid w:val="00895729"/>
    <w:rsid w:val="008966AB"/>
    <w:rsid w:val="00897570"/>
    <w:rsid w:val="008A3768"/>
    <w:rsid w:val="008A489E"/>
    <w:rsid w:val="008B0AEB"/>
    <w:rsid w:val="008B10AD"/>
    <w:rsid w:val="008B443B"/>
    <w:rsid w:val="008B5DC5"/>
    <w:rsid w:val="008B5E47"/>
    <w:rsid w:val="008C16C6"/>
    <w:rsid w:val="008C412B"/>
    <w:rsid w:val="008C727B"/>
    <w:rsid w:val="008C7828"/>
    <w:rsid w:val="008C7AC7"/>
    <w:rsid w:val="008D0B52"/>
    <w:rsid w:val="008D1338"/>
    <w:rsid w:val="008D14DA"/>
    <w:rsid w:val="008D1B04"/>
    <w:rsid w:val="008E023E"/>
    <w:rsid w:val="008E59D9"/>
    <w:rsid w:val="008E6729"/>
    <w:rsid w:val="008E7D1A"/>
    <w:rsid w:val="008F0BFF"/>
    <w:rsid w:val="008F0C52"/>
    <w:rsid w:val="008F22B7"/>
    <w:rsid w:val="00905E74"/>
    <w:rsid w:val="009102FD"/>
    <w:rsid w:val="00911625"/>
    <w:rsid w:val="00912318"/>
    <w:rsid w:val="00912D7A"/>
    <w:rsid w:val="0091534F"/>
    <w:rsid w:val="00915CD0"/>
    <w:rsid w:val="0092054B"/>
    <w:rsid w:val="00920E26"/>
    <w:rsid w:val="00922BD3"/>
    <w:rsid w:val="00927729"/>
    <w:rsid w:val="00931C45"/>
    <w:rsid w:val="0093653F"/>
    <w:rsid w:val="0093777C"/>
    <w:rsid w:val="0093791F"/>
    <w:rsid w:val="00940256"/>
    <w:rsid w:val="00940695"/>
    <w:rsid w:val="00942D4C"/>
    <w:rsid w:val="009438D6"/>
    <w:rsid w:val="00944928"/>
    <w:rsid w:val="009454C0"/>
    <w:rsid w:val="00950D90"/>
    <w:rsid w:val="00950F47"/>
    <w:rsid w:val="00951209"/>
    <w:rsid w:val="009512BF"/>
    <w:rsid w:val="00952D4B"/>
    <w:rsid w:val="00953659"/>
    <w:rsid w:val="0095585C"/>
    <w:rsid w:val="00956624"/>
    <w:rsid w:val="00961015"/>
    <w:rsid w:val="009614EB"/>
    <w:rsid w:val="009679BF"/>
    <w:rsid w:val="00971727"/>
    <w:rsid w:val="00972794"/>
    <w:rsid w:val="00972A9E"/>
    <w:rsid w:val="00974539"/>
    <w:rsid w:val="00974B6E"/>
    <w:rsid w:val="009755E8"/>
    <w:rsid w:val="009756D6"/>
    <w:rsid w:val="00980261"/>
    <w:rsid w:val="00980A63"/>
    <w:rsid w:val="00981F50"/>
    <w:rsid w:val="00983283"/>
    <w:rsid w:val="00984F0A"/>
    <w:rsid w:val="00986A89"/>
    <w:rsid w:val="00987FA5"/>
    <w:rsid w:val="00992E93"/>
    <w:rsid w:val="00992F78"/>
    <w:rsid w:val="00993AE7"/>
    <w:rsid w:val="009A1BAE"/>
    <w:rsid w:val="009A4A97"/>
    <w:rsid w:val="009A5FAB"/>
    <w:rsid w:val="009A6108"/>
    <w:rsid w:val="009B089C"/>
    <w:rsid w:val="009B09A3"/>
    <w:rsid w:val="009B0D71"/>
    <w:rsid w:val="009B0FC4"/>
    <w:rsid w:val="009B3393"/>
    <w:rsid w:val="009B4D95"/>
    <w:rsid w:val="009B59D5"/>
    <w:rsid w:val="009C1B2A"/>
    <w:rsid w:val="009C5951"/>
    <w:rsid w:val="009D09A6"/>
    <w:rsid w:val="009D1609"/>
    <w:rsid w:val="009D25B0"/>
    <w:rsid w:val="009D3CE9"/>
    <w:rsid w:val="009D46D8"/>
    <w:rsid w:val="009D712D"/>
    <w:rsid w:val="009E0AEB"/>
    <w:rsid w:val="009E1325"/>
    <w:rsid w:val="009E1A8C"/>
    <w:rsid w:val="009E2183"/>
    <w:rsid w:val="009E6860"/>
    <w:rsid w:val="009F013A"/>
    <w:rsid w:val="009F1933"/>
    <w:rsid w:val="009F2028"/>
    <w:rsid w:val="009F2875"/>
    <w:rsid w:val="009F329B"/>
    <w:rsid w:val="009F564D"/>
    <w:rsid w:val="009F729D"/>
    <w:rsid w:val="009F7F25"/>
    <w:rsid w:val="00A03066"/>
    <w:rsid w:val="00A03890"/>
    <w:rsid w:val="00A05D88"/>
    <w:rsid w:val="00A0650A"/>
    <w:rsid w:val="00A07C80"/>
    <w:rsid w:val="00A1546A"/>
    <w:rsid w:val="00A2055D"/>
    <w:rsid w:val="00A2270D"/>
    <w:rsid w:val="00A23662"/>
    <w:rsid w:val="00A255CF"/>
    <w:rsid w:val="00A2625F"/>
    <w:rsid w:val="00A32F6F"/>
    <w:rsid w:val="00A33D32"/>
    <w:rsid w:val="00A35190"/>
    <w:rsid w:val="00A37EA9"/>
    <w:rsid w:val="00A40C01"/>
    <w:rsid w:val="00A41F54"/>
    <w:rsid w:val="00A4258C"/>
    <w:rsid w:val="00A43757"/>
    <w:rsid w:val="00A438A4"/>
    <w:rsid w:val="00A44064"/>
    <w:rsid w:val="00A4583F"/>
    <w:rsid w:val="00A45B9D"/>
    <w:rsid w:val="00A47067"/>
    <w:rsid w:val="00A47A05"/>
    <w:rsid w:val="00A50EC5"/>
    <w:rsid w:val="00A513BD"/>
    <w:rsid w:val="00A51B5D"/>
    <w:rsid w:val="00A51CB5"/>
    <w:rsid w:val="00A5224F"/>
    <w:rsid w:val="00A52CE6"/>
    <w:rsid w:val="00A539E0"/>
    <w:rsid w:val="00A5590B"/>
    <w:rsid w:val="00A563BE"/>
    <w:rsid w:val="00A6038F"/>
    <w:rsid w:val="00A60AB9"/>
    <w:rsid w:val="00A61936"/>
    <w:rsid w:val="00A64614"/>
    <w:rsid w:val="00A66154"/>
    <w:rsid w:val="00A673B9"/>
    <w:rsid w:val="00A67539"/>
    <w:rsid w:val="00A67C06"/>
    <w:rsid w:val="00A7332B"/>
    <w:rsid w:val="00A74523"/>
    <w:rsid w:val="00A75DF1"/>
    <w:rsid w:val="00A77375"/>
    <w:rsid w:val="00A803C5"/>
    <w:rsid w:val="00A8138C"/>
    <w:rsid w:val="00A81515"/>
    <w:rsid w:val="00A81D54"/>
    <w:rsid w:val="00A85CC8"/>
    <w:rsid w:val="00A86BC1"/>
    <w:rsid w:val="00A92E9B"/>
    <w:rsid w:val="00A932BE"/>
    <w:rsid w:val="00A93894"/>
    <w:rsid w:val="00A95756"/>
    <w:rsid w:val="00A97227"/>
    <w:rsid w:val="00A979FD"/>
    <w:rsid w:val="00AA076F"/>
    <w:rsid w:val="00AA201D"/>
    <w:rsid w:val="00AA2025"/>
    <w:rsid w:val="00AA3380"/>
    <w:rsid w:val="00AA40F7"/>
    <w:rsid w:val="00AA4160"/>
    <w:rsid w:val="00AA5503"/>
    <w:rsid w:val="00AA554D"/>
    <w:rsid w:val="00AA5843"/>
    <w:rsid w:val="00AA5EB8"/>
    <w:rsid w:val="00AA63F8"/>
    <w:rsid w:val="00AB084C"/>
    <w:rsid w:val="00AB1210"/>
    <w:rsid w:val="00AB1B30"/>
    <w:rsid w:val="00AB1F45"/>
    <w:rsid w:val="00AB2CDE"/>
    <w:rsid w:val="00AB492B"/>
    <w:rsid w:val="00AB4EDF"/>
    <w:rsid w:val="00AB56FB"/>
    <w:rsid w:val="00AB5C60"/>
    <w:rsid w:val="00AC3866"/>
    <w:rsid w:val="00AC41D1"/>
    <w:rsid w:val="00AC5FE0"/>
    <w:rsid w:val="00AC79C0"/>
    <w:rsid w:val="00AC7A54"/>
    <w:rsid w:val="00AD21F3"/>
    <w:rsid w:val="00AD3345"/>
    <w:rsid w:val="00AD36CB"/>
    <w:rsid w:val="00AD52AC"/>
    <w:rsid w:val="00AD69A1"/>
    <w:rsid w:val="00AE0FC2"/>
    <w:rsid w:val="00AE1CB1"/>
    <w:rsid w:val="00AE25D5"/>
    <w:rsid w:val="00AE2FBF"/>
    <w:rsid w:val="00AE4BDA"/>
    <w:rsid w:val="00AE5F32"/>
    <w:rsid w:val="00AE6084"/>
    <w:rsid w:val="00AE7A29"/>
    <w:rsid w:val="00AF081F"/>
    <w:rsid w:val="00AF1E0D"/>
    <w:rsid w:val="00AF234D"/>
    <w:rsid w:val="00AF45C2"/>
    <w:rsid w:val="00AF5217"/>
    <w:rsid w:val="00AF7C15"/>
    <w:rsid w:val="00B00092"/>
    <w:rsid w:val="00B00197"/>
    <w:rsid w:val="00B00E20"/>
    <w:rsid w:val="00B00ECC"/>
    <w:rsid w:val="00B01DDD"/>
    <w:rsid w:val="00B02DEE"/>
    <w:rsid w:val="00B031A6"/>
    <w:rsid w:val="00B05003"/>
    <w:rsid w:val="00B0581D"/>
    <w:rsid w:val="00B058F2"/>
    <w:rsid w:val="00B05D2A"/>
    <w:rsid w:val="00B10259"/>
    <w:rsid w:val="00B1032A"/>
    <w:rsid w:val="00B10703"/>
    <w:rsid w:val="00B10792"/>
    <w:rsid w:val="00B11012"/>
    <w:rsid w:val="00B125DD"/>
    <w:rsid w:val="00B12FC1"/>
    <w:rsid w:val="00B13AD5"/>
    <w:rsid w:val="00B24844"/>
    <w:rsid w:val="00B26766"/>
    <w:rsid w:val="00B26F0A"/>
    <w:rsid w:val="00B27CCB"/>
    <w:rsid w:val="00B27F50"/>
    <w:rsid w:val="00B3083B"/>
    <w:rsid w:val="00B3112D"/>
    <w:rsid w:val="00B31470"/>
    <w:rsid w:val="00B319C1"/>
    <w:rsid w:val="00B32940"/>
    <w:rsid w:val="00B34436"/>
    <w:rsid w:val="00B346D6"/>
    <w:rsid w:val="00B37836"/>
    <w:rsid w:val="00B40D93"/>
    <w:rsid w:val="00B452E3"/>
    <w:rsid w:val="00B454DE"/>
    <w:rsid w:val="00B5048C"/>
    <w:rsid w:val="00B5095A"/>
    <w:rsid w:val="00B53442"/>
    <w:rsid w:val="00B54CCC"/>
    <w:rsid w:val="00B55646"/>
    <w:rsid w:val="00B564F6"/>
    <w:rsid w:val="00B56D8C"/>
    <w:rsid w:val="00B6072A"/>
    <w:rsid w:val="00B60F46"/>
    <w:rsid w:val="00B61D2C"/>
    <w:rsid w:val="00B6379A"/>
    <w:rsid w:val="00B63C91"/>
    <w:rsid w:val="00B63F24"/>
    <w:rsid w:val="00B65DF1"/>
    <w:rsid w:val="00B6618C"/>
    <w:rsid w:val="00B66E19"/>
    <w:rsid w:val="00B7029E"/>
    <w:rsid w:val="00B71A3C"/>
    <w:rsid w:val="00B7261A"/>
    <w:rsid w:val="00B72925"/>
    <w:rsid w:val="00B72CF5"/>
    <w:rsid w:val="00B72FE5"/>
    <w:rsid w:val="00B76A5A"/>
    <w:rsid w:val="00B76D3F"/>
    <w:rsid w:val="00B82A84"/>
    <w:rsid w:val="00B8326F"/>
    <w:rsid w:val="00B8413D"/>
    <w:rsid w:val="00B87762"/>
    <w:rsid w:val="00B929DD"/>
    <w:rsid w:val="00B9773F"/>
    <w:rsid w:val="00BA038E"/>
    <w:rsid w:val="00BA2601"/>
    <w:rsid w:val="00BA28D5"/>
    <w:rsid w:val="00BA3C1C"/>
    <w:rsid w:val="00BA3DCE"/>
    <w:rsid w:val="00BA7843"/>
    <w:rsid w:val="00BB02CF"/>
    <w:rsid w:val="00BB146E"/>
    <w:rsid w:val="00BB17F5"/>
    <w:rsid w:val="00BB4E4E"/>
    <w:rsid w:val="00BB54D7"/>
    <w:rsid w:val="00BB69DB"/>
    <w:rsid w:val="00BC1413"/>
    <w:rsid w:val="00BC14EA"/>
    <w:rsid w:val="00BC52A7"/>
    <w:rsid w:val="00BC7E73"/>
    <w:rsid w:val="00BD3076"/>
    <w:rsid w:val="00BD4AD9"/>
    <w:rsid w:val="00BD4E0E"/>
    <w:rsid w:val="00BD58A2"/>
    <w:rsid w:val="00BE0113"/>
    <w:rsid w:val="00BE023F"/>
    <w:rsid w:val="00BE0247"/>
    <w:rsid w:val="00BE120D"/>
    <w:rsid w:val="00BE1221"/>
    <w:rsid w:val="00BE2093"/>
    <w:rsid w:val="00BE3BB3"/>
    <w:rsid w:val="00BE4532"/>
    <w:rsid w:val="00BE4EF8"/>
    <w:rsid w:val="00BE6AC3"/>
    <w:rsid w:val="00BF41F3"/>
    <w:rsid w:val="00BF521D"/>
    <w:rsid w:val="00C0083F"/>
    <w:rsid w:val="00C01FD3"/>
    <w:rsid w:val="00C036D6"/>
    <w:rsid w:val="00C03DAB"/>
    <w:rsid w:val="00C10466"/>
    <w:rsid w:val="00C1082C"/>
    <w:rsid w:val="00C11172"/>
    <w:rsid w:val="00C143A9"/>
    <w:rsid w:val="00C2535D"/>
    <w:rsid w:val="00C267D1"/>
    <w:rsid w:val="00C2773D"/>
    <w:rsid w:val="00C3131A"/>
    <w:rsid w:val="00C317D4"/>
    <w:rsid w:val="00C31E3C"/>
    <w:rsid w:val="00C324CA"/>
    <w:rsid w:val="00C332F2"/>
    <w:rsid w:val="00C33ABB"/>
    <w:rsid w:val="00C363C0"/>
    <w:rsid w:val="00C36C19"/>
    <w:rsid w:val="00C37508"/>
    <w:rsid w:val="00C4123E"/>
    <w:rsid w:val="00C419A3"/>
    <w:rsid w:val="00C41E26"/>
    <w:rsid w:val="00C42C06"/>
    <w:rsid w:val="00C42FF3"/>
    <w:rsid w:val="00C449E5"/>
    <w:rsid w:val="00C45226"/>
    <w:rsid w:val="00C45450"/>
    <w:rsid w:val="00C46228"/>
    <w:rsid w:val="00C532A0"/>
    <w:rsid w:val="00C53478"/>
    <w:rsid w:val="00C55D0E"/>
    <w:rsid w:val="00C5691D"/>
    <w:rsid w:val="00C57677"/>
    <w:rsid w:val="00C611C3"/>
    <w:rsid w:val="00C614ED"/>
    <w:rsid w:val="00C620D9"/>
    <w:rsid w:val="00C644BE"/>
    <w:rsid w:val="00C64DCF"/>
    <w:rsid w:val="00C70BB6"/>
    <w:rsid w:val="00C72D82"/>
    <w:rsid w:val="00C744ED"/>
    <w:rsid w:val="00C772A6"/>
    <w:rsid w:val="00C80511"/>
    <w:rsid w:val="00C80538"/>
    <w:rsid w:val="00C80CEC"/>
    <w:rsid w:val="00C83D18"/>
    <w:rsid w:val="00C84097"/>
    <w:rsid w:val="00C8425B"/>
    <w:rsid w:val="00C84600"/>
    <w:rsid w:val="00C8488D"/>
    <w:rsid w:val="00C84EB4"/>
    <w:rsid w:val="00C86F46"/>
    <w:rsid w:val="00C87D83"/>
    <w:rsid w:val="00C87F54"/>
    <w:rsid w:val="00C90852"/>
    <w:rsid w:val="00C91FB5"/>
    <w:rsid w:val="00C95822"/>
    <w:rsid w:val="00C96C75"/>
    <w:rsid w:val="00C96E15"/>
    <w:rsid w:val="00C96F1A"/>
    <w:rsid w:val="00CA10EA"/>
    <w:rsid w:val="00CA23A5"/>
    <w:rsid w:val="00CA7FC2"/>
    <w:rsid w:val="00CB39B6"/>
    <w:rsid w:val="00CB48A4"/>
    <w:rsid w:val="00CB6FAA"/>
    <w:rsid w:val="00CB7C23"/>
    <w:rsid w:val="00CC034B"/>
    <w:rsid w:val="00CC095D"/>
    <w:rsid w:val="00CC17C8"/>
    <w:rsid w:val="00CC3D80"/>
    <w:rsid w:val="00CC4B31"/>
    <w:rsid w:val="00CC67BD"/>
    <w:rsid w:val="00CC7402"/>
    <w:rsid w:val="00CC7C0A"/>
    <w:rsid w:val="00CD076C"/>
    <w:rsid w:val="00CD23DA"/>
    <w:rsid w:val="00CD309B"/>
    <w:rsid w:val="00CD3B8E"/>
    <w:rsid w:val="00CD49C9"/>
    <w:rsid w:val="00CD4A15"/>
    <w:rsid w:val="00CD64A0"/>
    <w:rsid w:val="00CD7637"/>
    <w:rsid w:val="00CE09DE"/>
    <w:rsid w:val="00CE2238"/>
    <w:rsid w:val="00CE7AAE"/>
    <w:rsid w:val="00CF19F6"/>
    <w:rsid w:val="00CF1F0F"/>
    <w:rsid w:val="00CF2432"/>
    <w:rsid w:val="00CF31D7"/>
    <w:rsid w:val="00CF7F76"/>
    <w:rsid w:val="00D01A97"/>
    <w:rsid w:val="00D0375C"/>
    <w:rsid w:val="00D03E31"/>
    <w:rsid w:val="00D0414C"/>
    <w:rsid w:val="00D05984"/>
    <w:rsid w:val="00D066A2"/>
    <w:rsid w:val="00D07104"/>
    <w:rsid w:val="00D1274D"/>
    <w:rsid w:val="00D12B6B"/>
    <w:rsid w:val="00D1430E"/>
    <w:rsid w:val="00D14A39"/>
    <w:rsid w:val="00D1659A"/>
    <w:rsid w:val="00D16769"/>
    <w:rsid w:val="00D167D7"/>
    <w:rsid w:val="00D168DB"/>
    <w:rsid w:val="00D1704D"/>
    <w:rsid w:val="00D17B7E"/>
    <w:rsid w:val="00D249F4"/>
    <w:rsid w:val="00D3025D"/>
    <w:rsid w:val="00D329A0"/>
    <w:rsid w:val="00D32F3B"/>
    <w:rsid w:val="00D33BC2"/>
    <w:rsid w:val="00D34227"/>
    <w:rsid w:val="00D34934"/>
    <w:rsid w:val="00D36DCA"/>
    <w:rsid w:val="00D400E0"/>
    <w:rsid w:val="00D405CF"/>
    <w:rsid w:val="00D40687"/>
    <w:rsid w:val="00D41324"/>
    <w:rsid w:val="00D41494"/>
    <w:rsid w:val="00D4269D"/>
    <w:rsid w:val="00D42EAD"/>
    <w:rsid w:val="00D441B4"/>
    <w:rsid w:val="00D44408"/>
    <w:rsid w:val="00D44FE9"/>
    <w:rsid w:val="00D45820"/>
    <w:rsid w:val="00D467C9"/>
    <w:rsid w:val="00D50279"/>
    <w:rsid w:val="00D506DC"/>
    <w:rsid w:val="00D51112"/>
    <w:rsid w:val="00D527D9"/>
    <w:rsid w:val="00D532F3"/>
    <w:rsid w:val="00D56E98"/>
    <w:rsid w:val="00D5796C"/>
    <w:rsid w:val="00D619F7"/>
    <w:rsid w:val="00D628C8"/>
    <w:rsid w:val="00D63CF3"/>
    <w:rsid w:val="00D64DDC"/>
    <w:rsid w:val="00D65DF5"/>
    <w:rsid w:val="00D6698E"/>
    <w:rsid w:val="00D73D1F"/>
    <w:rsid w:val="00D74726"/>
    <w:rsid w:val="00D77CEA"/>
    <w:rsid w:val="00D80D9A"/>
    <w:rsid w:val="00D82946"/>
    <w:rsid w:val="00D83A5E"/>
    <w:rsid w:val="00D8442D"/>
    <w:rsid w:val="00D876E5"/>
    <w:rsid w:val="00D87815"/>
    <w:rsid w:val="00D925BC"/>
    <w:rsid w:val="00D929AD"/>
    <w:rsid w:val="00D947B6"/>
    <w:rsid w:val="00D94CBF"/>
    <w:rsid w:val="00D94FB0"/>
    <w:rsid w:val="00DA1714"/>
    <w:rsid w:val="00DA2723"/>
    <w:rsid w:val="00DA71F5"/>
    <w:rsid w:val="00DA75B4"/>
    <w:rsid w:val="00DB057A"/>
    <w:rsid w:val="00DB5391"/>
    <w:rsid w:val="00DC2B2E"/>
    <w:rsid w:val="00DC31CD"/>
    <w:rsid w:val="00DC3241"/>
    <w:rsid w:val="00DC39DD"/>
    <w:rsid w:val="00DC3F0B"/>
    <w:rsid w:val="00DC4839"/>
    <w:rsid w:val="00DC5E6E"/>
    <w:rsid w:val="00DC7EFC"/>
    <w:rsid w:val="00DD12E0"/>
    <w:rsid w:val="00DD1B3A"/>
    <w:rsid w:val="00DE0063"/>
    <w:rsid w:val="00DE3952"/>
    <w:rsid w:val="00DE43A4"/>
    <w:rsid w:val="00DE4E52"/>
    <w:rsid w:val="00DE5009"/>
    <w:rsid w:val="00DE55AF"/>
    <w:rsid w:val="00DE5921"/>
    <w:rsid w:val="00DE6376"/>
    <w:rsid w:val="00DE78C5"/>
    <w:rsid w:val="00DF2F42"/>
    <w:rsid w:val="00DF5297"/>
    <w:rsid w:val="00DF556D"/>
    <w:rsid w:val="00DF5A1F"/>
    <w:rsid w:val="00DF66B3"/>
    <w:rsid w:val="00DF6BD4"/>
    <w:rsid w:val="00DF76C3"/>
    <w:rsid w:val="00E01461"/>
    <w:rsid w:val="00E04145"/>
    <w:rsid w:val="00E041BA"/>
    <w:rsid w:val="00E05936"/>
    <w:rsid w:val="00E05ADA"/>
    <w:rsid w:val="00E05FE9"/>
    <w:rsid w:val="00E06583"/>
    <w:rsid w:val="00E07728"/>
    <w:rsid w:val="00E131DC"/>
    <w:rsid w:val="00E139CA"/>
    <w:rsid w:val="00E13FAD"/>
    <w:rsid w:val="00E16F70"/>
    <w:rsid w:val="00E17976"/>
    <w:rsid w:val="00E20B5D"/>
    <w:rsid w:val="00E242C0"/>
    <w:rsid w:val="00E26BFC"/>
    <w:rsid w:val="00E26E6D"/>
    <w:rsid w:val="00E277A5"/>
    <w:rsid w:val="00E33A8D"/>
    <w:rsid w:val="00E364CC"/>
    <w:rsid w:val="00E37F29"/>
    <w:rsid w:val="00E4171F"/>
    <w:rsid w:val="00E431C0"/>
    <w:rsid w:val="00E43E2F"/>
    <w:rsid w:val="00E45BF1"/>
    <w:rsid w:val="00E513AD"/>
    <w:rsid w:val="00E6081C"/>
    <w:rsid w:val="00E62EBA"/>
    <w:rsid w:val="00E63133"/>
    <w:rsid w:val="00E644E1"/>
    <w:rsid w:val="00E64F5F"/>
    <w:rsid w:val="00E65B2E"/>
    <w:rsid w:val="00E66B40"/>
    <w:rsid w:val="00E670A6"/>
    <w:rsid w:val="00E67A2D"/>
    <w:rsid w:val="00E711AA"/>
    <w:rsid w:val="00E722FE"/>
    <w:rsid w:val="00E7306C"/>
    <w:rsid w:val="00E75072"/>
    <w:rsid w:val="00E75F67"/>
    <w:rsid w:val="00E760E6"/>
    <w:rsid w:val="00E76B75"/>
    <w:rsid w:val="00E77A19"/>
    <w:rsid w:val="00E77CFA"/>
    <w:rsid w:val="00E803B3"/>
    <w:rsid w:val="00E80F68"/>
    <w:rsid w:val="00E81CD5"/>
    <w:rsid w:val="00E83B68"/>
    <w:rsid w:val="00E8533D"/>
    <w:rsid w:val="00E87041"/>
    <w:rsid w:val="00E87120"/>
    <w:rsid w:val="00E939B8"/>
    <w:rsid w:val="00E93E51"/>
    <w:rsid w:val="00EA0450"/>
    <w:rsid w:val="00EA391F"/>
    <w:rsid w:val="00EA3C28"/>
    <w:rsid w:val="00EA588E"/>
    <w:rsid w:val="00EA69C7"/>
    <w:rsid w:val="00EA6E3A"/>
    <w:rsid w:val="00EB0D00"/>
    <w:rsid w:val="00EB2A5B"/>
    <w:rsid w:val="00EB3B86"/>
    <w:rsid w:val="00EB465B"/>
    <w:rsid w:val="00EC2C16"/>
    <w:rsid w:val="00EC2E5F"/>
    <w:rsid w:val="00EC59F8"/>
    <w:rsid w:val="00EC65A7"/>
    <w:rsid w:val="00EC6789"/>
    <w:rsid w:val="00EC7A63"/>
    <w:rsid w:val="00ED05F7"/>
    <w:rsid w:val="00ED0BB0"/>
    <w:rsid w:val="00ED18DA"/>
    <w:rsid w:val="00ED4596"/>
    <w:rsid w:val="00ED4F39"/>
    <w:rsid w:val="00ED5D94"/>
    <w:rsid w:val="00ED66B9"/>
    <w:rsid w:val="00ED7902"/>
    <w:rsid w:val="00ED7F76"/>
    <w:rsid w:val="00EE1C20"/>
    <w:rsid w:val="00EE5923"/>
    <w:rsid w:val="00EE7233"/>
    <w:rsid w:val="00EF045E"/>
    <w:rsid w:val="00EF2755"/>
    <w:rsid w:val="00EF2E46"/>
    <w:rsid w:val="00EF35E9"/>
    <w:rsid w:val="00EF3724"/>
    <w:rsid w:val="00EF3AC2"/>
    <w:rsid w:val="00EF575C"/>
    <w:rsid w:val="00EF75C1"/>
    <w:rsid w:val="00F016C4"/>
    <w:rsid w:val="00F016DB"/>
    <w:rsid w:val="00F067D4"/>
    <w:rsid w:val="00F06950"/>
    <w:rsid w:val="00F071B9"/>
    <w:rsid w:val="00F07448"/>
    <w:rsid w:val="00F07DCC"/>
    <w:rsid w:val="00F13CF7"/>
    <w:rsid w:val="00F165D1"/>
    <w:rsid w:val="00F168BB"/>
    <w:rsid w:val="00F16E19"/>
    <w:rsid w:val="00F22356"/>
    <w:rsid w:val="00F2310F"/>
    <w:rsid w:val="00F24DA7"/>
    <w:rsid w:val="00F262D2"/>
    <w:rsid w:val="00F31198"/>
    <w:rsid w:val="00F32A1D"/>
    <w:rsid w:val="00F33FD7"/>
    <w:rsid w:val="00F349C9"/>
    <w:rsid w:val="00F35371"/>
    <w:rsid w:val="00F3615C"/>
    <w:rsid w:val="00F3659A"/>
    <w:rsid w:val="00F40ECD"/>
    <w:rsid w:val="00F4141D"/>
    <w:rsid w:val="00F4556E"/>
    <w:rsid w:val="00F45931"/>
    <w:rsid w:val="00F47A97"/>
    <w:rsid w:val="00F532C7"/>
    <w:rsid w:val="00F6128E"/>
    <w:rsid w:val="00F622A8"/>
    <w:rsid w:val="00F6265B"/>
    <w:rsid w:val="00F629F4"/>
    <w:rsid w:val="00F62A46"/>
    <w:rsid w:val="00F6403B"/>
    <w:rsid w:val="00F672A1"/>
    <w:rsid w:val="00F72277"/>
    <w:rsid w:val="00F751CB"/>
    <w:rsid w:val="00F753AB"/>
    <w:rsid w:val="00F75438"/>
    <w:rsid w:val="00F76035"/>
    <w:rsid w:val="00F76FB6"/>
    <w:rsid w:val="00F77B44"/>
    <w:rsid w:val="00F80208"/>
    <w:rsid w:val="00F814A7"/>
    <w:rsid w:val="00F84ECD"/>
    <w:rsid w:val="00F85644"/>
    <w:rsid w:val="00F85B02"/>
    <w:rsid w:val="00F8612F"/>
    <w:rsid w:val="00F8693C"/>
    <w:rsid w:val="00F9128A"/>
    <w:rsid w:val="00F92A25"/>
    <w:rsid w:val="00F9710A"/>
    <w:rsid w:val="00F97F50"/>
    <w:rsid w:val="00FA0AAB"/>
    <w:rsid w:val="00FA40BA"/>
    <w:rsid w:val="00FA5A4A"/>
    <w:rsid w:val="00FA757A"/>
    <w:rsid w:val="00FB09B8"/>
    <w:rsid w:val="00FB0F67"/>
    <w:rsid w:val="00FB173C"/>
    <w:rsid w:val="00FB207E"/>
    <w:rsid w:val="00FB273C"/>
    <w:rsid w:val="00FB53E4"/>
    <w:rsid w:val="00FC13E8"/>
    <w:rsid w:val="00FC25C9"/>
    <w:rsid w:val="00FC4A9B"/>
    <w:rsid w:val="00FC518F"/>
    <w:rsid w:val="00FC5DCB"/>
    <w:rsid w:val="00FD08C6"/>
    <w:rsid w:val="00FD1A80"/>
    <w:rsid w:val="00FD1B4B"/>
    <w:rsid w:val="00FD65A8"/>
    <w:rsid w:val="00FD6BFC"/>
    <w:rsid w:val="00FE1A3F"/>
    <w:rsid w:val="00FE216B"/>
    <w:rsid w:val="00FE3E97"/>
    <w:rsid w:val="00FE5DF3"/>
    <w:rsid w:val="00FF3C9E"/>
    <w:rsid w:val="00FF43F4"/>
    <w:rsid w:val="00FF4443"/>
    <w:rsid w:val="00FF4BF2"/>
    <w:rsid w:val="00FF6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9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59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9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9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59D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5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59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E59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59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59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E59D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0801">
      <w:bodyDiv w:val="1"/>
      <w:marLeft w:val="0"/>
      <w:marRight w:val="0"/>
      <w:marTop w:val="0"/>
      <w:marBottom w:val="0"/>
      <w:divBdr>
        <w:top w:val="none" w:sz="0" w:space="0" w:color="auto"/>
        <w:left w:val="none" w:sz="0" w:space="0" w:color="auto"/>
        <w:bottom w:val="none" w:sz="0" w:space="0" w:color="auto"/>
        <w:right w:val="none" w:sz="0" w:space="0" w:color="auto"/>
      </w:divBdr>
      <w:divsChild>
        <w:div w:id="16080925">
          <w:marLeft w:val="0"/>
          <w:marRight w:val="0"/>
          <w:marTop w:val="0"/>
          <w:marBottom w:val="0"/>
          <w:divBdr>
            <w:top w:val="none" w:sz="0" w:space="0" w:color="auto"/>
            <w:left w:val="none" w:sz="0" w:space="0" w:color="auto"/>
            <w:bottom w:val="none" w:sz="0" w:space="0" w:color="auto"/>
            <w:right w:val="none" w:sz="0" w:space="0" w:color="auto"/>
          </w:divBdr>
          <w:divsChild>
            <w:div w:id="1693677835">
              <w:marLeft w:val="0"/>
              <w:marRight w:val="0"/>
              <w:marTop w:val="0"/>
              <w:marBottom w:val="0"/>
              <w:divBdr>
                <w:top w:val="none" w:sz="0" w:space="0" w:color="auto"/>
                <w:left w:val="none" w:sz="0" w:space="0" w:color="auto"/>
                <w:bottom w:val="none" w:sz="0" w:space="0" w:color="auto"/>
                <w:right w:val="none" w:sz="0" w:space="0" w:color="auto"/>
              </w:divBdr>
            </w:div>
            <w:div w:id="503325153">
              <w:marLeft w:val="0"/>
              <w:marRight w:val="0"/>
              <w:marTop w:val="0"/>
              <w:marBottom w:val="0"/>
              <w:divBdr>
                <w:top w:val="none" w:sz="0" w:space="0" w:color="auto"/>
                <w:left w:val="none" w:sz="0" w:space="0" w:color="auto"/>
                <w:bottom w:val="none" w:sz="0" w:space="0" w:color="auto"/>
                <w:right w:val="none" w:sz="0" w:space="0" w:color="auto"/>
              </w:divBdr>
            </w:div>
            <w:div w:id="6943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6602439"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428698011" TargetMode="External"/><Relationship Id="rId21" Type="http://schemas.openxmlformats.org/officeDocument/2006/relationships/hyperlink" Target="http://docs.cntd.ru/document/446602439" TargetMode="External"/><Relationship Id="rId34" Type="http://schemas.openxmlformats.org/officeDocument/2006/relationships/hyperlink" Target="http://docs.cntd.ru/document/901712928" TargetMode="External"/><Relationship Id="rId42" Type="http://schemas.openxmlformats.org/officeDocument/2006/relationships/hyperlink" Target="http://docs.cntd.ru/document/901705912" TargetMode="External"/><Relationship Id="rId47" Type="http://schemas.openxmlformats.org/officeDocument/2006/relationships/hyperlink" Target="http://docs.cntd.ru/document/744100004" TargetMode="External"/><Relationship Id="rId50" Type="http://schemas.openxmlformats.org/officeDocument/2006/relationships/hyperlink" Target="http://docs.cntd.ru/document/901919946" TargetMode="External"/><Relationship Id="rId55" Type="http://schemas.openxmlformats.org/officeDocument/2006/relationships/hyperlink" Target="http://docs.cntd.ru/document/453119856" TargetMode="External"/><Relationship Id="rId63" Type="http://schemas.openxmlformats.org/officeDocument/2006/relationships/hyperlink" Target="http://docs.cntd.ru/document/744100004" TargetMode="External"/><Relationship Id="rId68" Type="http://schemas.openxmlformats.org/officeDocument/2006/relationships/hyperlink" Target="http://docs.cntd.ru/document/802004980" TargetMode="External"/><Relationship Id="rId76" Type="http://schemas.openxmlformats.org/officeDocument/2006/relationships/hyperlink" Target="http://docs.cntd.ru/document/453113061" TargetMode="External"/><Relationship Id="rId84" Type="http://schemas.openxmlformats.org/officeDocument/2006/relationships/hyperlink" Target="http://docs.cntd.ru/document/428698011" TargetMode="External"/><Relationship Id="rId7" Type="http://schemas.openxmlformats.org/officeDocument/2006/relationships/hyperlink" Target="http://docs.cntd.ru/document/432841432" TargetMode="External"/><Relationship Id="rId71"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550232100" TargetMode="External"/><Relationship Id="rId29" Type="http://schemas.openxmlformats.org/officeDocument/2006/relationships/hyperlink" Target="http://docs.cntd.ru/document/441794055" TargetMode="External"/><Relationship Id="rId11" Type="http://schemas.openxmlformats.org/officeDocument/2006/relationships/hyperlink" Target="http://docs.cntd.ru/document/444893103" TargetMode="External"/><Relationship Id="rId24" Type="http://schemas.openxmlformats.org/officeDocument/2006/relationships/hyperlink" Target="http://docs.cntd.ru/document/543746219" TargetMode="External"/><Relationship Id="rId32" Type="http://schemas.openxmlformats.org/officeDocument/2006/relationships/hyperlink" Target="http://docs.cntd.ru/document/901865030"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895296781" TargetMode="External"/><Relationship Id="rId45" Type="http://schemas.openxmlformats.org/officeDocument/2006/relationships/hyperlink" Target="http://docs.cntd.ru/document/744100004" TargetMode="External"/><Relationship Id="rId53" Type="http://schemas.openxmlformats.org/officeDocument/2006/relationships/hyperlink" Target="http://docs.cntd.ru/document/543725693" TargetMode="External"/><Relationship Id="rId58" Type="http://schemas.openxmlformats.org/officeDocument/2006/relationships/hyperlink" Target="http://docs.cntd.ru/document/450366698" TargetMode="External"/><Relationship Id="rId66" Type="http://schemas.openxmlformats.org/officeDocument/2006/relationships/hyperlink" Target="http://docs.cntd.ru/document/744100004" TargetMode="External"/><Relationship Id="rId74" Type="http://schemas.openxmlformats.org/officeDocument/2006/relationships/hyperlink" Target="http://docs.cntd.ru/document/895296785" TargetMode="External"/><Relationship Id="rId79" Type="http://schemas.openxmlformats.org/officeDocument/2006/relationships/hyperlink" Target="http://docs.cntd.ru/document/453119860" TargetMode="External"/><Relationship Id="rId87" Type="http://schemas.openxmlformats.org/officeDocument/2006/relationships/theme" Target="theme/theme1.xml"/><Relationship Id="rId5" Type="http://schemas.openxmlformats.org/officeDocument/2006/relationships/hyperlink" Target="http://docs.cntd.ru/document/428595335" TargetMode="External"/><Relationship Id="rId61" Type="http://schemas.openxmlformats.org/officeDocument/2006/relationships/hyperlink" Target="http://docs.cntd.ru/document/744100004" TargetMode="External"/><Relationship Id="rId82" Type="http://schemas.openxmlformats.org/officeDocument/2006/relationships/hyperlink" Target="http://docs.cntd.ru/document/424079403"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41794055" TargetMode="External"/><Relationship Id="rId14" Type="http://schemas.openxmlformats.org/officeDocument/2006/relationships/hyperlink" Target="http://docs.cntd.ru/document/543725693" TargetMode="External"/><Relationship Id="rId22" Type="http://schemas.openxmlformats.org/officeDocument/2006/relationships/hyperlink" Target="http://docs.cntd.ru/document/543746219" TargetMode="External"/><Relationship Id="rId27" Type="http://schemas.openxmlformats.org/officeDocument/2006/relationships/hyperlink" Target="http://docs.cntd.ru/document/441794055" TargetMode="External"/><Relationship Id="rId30" Type="http://schemas.openxmlformats.org/officeDocument/2006/relationships/hyperlink" Target="http://docs.cntd.ru/document/550232100"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444893103" TargetMode="External"/><Relationship Id="rId48" Type="http://schemas.openxmlformats.org/officeDocument/2006/relationships/hyperlink" Target="http://docs.cntd.ru/document/428698011" TargetMode="External"/><Relationship Id="rId56" Type="http://schemas.openxmlformats.org/officeDocument/2006/relationships/hyperlink" Target="http://docs.cntd.ru/document/428698011" TargetMode="External"/><Relationship Id="rId64" Type="http://schemas.openxmlformats.org/officeDocument/2006/relationships/hyperlink" Target="http://docs.cntd.ru/document/432841432" TargetMode="External"/><Relationship Id="rId69" Type="http://schemas.openxmlformats.org/officeDocument/2006/relationships/hyperlink" Target="http://docs.cntd.ru/document/444867527" TargetMode="External"/><Relationship Id="rId77" Type="http://schemas.openxmlformats.org/officeDocument/2006/relationships/hyperlink" Target="http://docs.cntd.ru/document/453113349" TargetMode="External"/><Relationship Id="rId8" Type="http://schemas.openxmlformats.org/officeDocument/2006/relationships/hyperlink" Target="http://docs.cntd.ru/document/444712665" TargetMode="External"/><Relationship Id="rId51" Type="http://schemas.openxmlformats.org/officeDocument/2006/relationships/hyperlink" Target="http://docs.cntd.ru/document/428698011" TargetMode="External"/><Relationship Id="rId72" Type="http://schemas.openxmlformats.org/officeDocument/2006/relationships/hyperlink" Target="http://docs.cntd.ru/document/428595335" TargetMode="External"/><Relationship Id="rId80" Type="http://schemas.openxmlformats.org/officeDocument/2006/relationships/hyperlink" Target="http://docs.cntd.ru/document/802007288" TargetMode="External"/><Relationship Id="rId85" Type="http://schemas.openxmlformats.org/officeDocument/2006/relationships/hyperlink" Target="http://docs.cntd.ru/document/450366698" TargetMode="External"/><Relationship Id="rId3" Type="http://schemas.openxmlformats.org/officeDocument/2006/relationships/settings" Target="settings.xml"/><Relationship Id="rId12" Type="http://schemas.openxmlformats.org/officeDocument/2006/relationships/hyperlink" Target="http://docs.cntd.ru/document/450366698"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901821169"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744100004" TargetMode="External"/><Relationship Id="rId59" Type="http://schemas.openxmlformats.org/officeDocument/2006/relationships/hyperlink" Target="http://docs.cntd.ru/document/902347486" TargetMode="External"/><Relationship Id="rId67" Type="http://schemas.openxmlformats.org/officeDocument/2006/relationships/hyperlink" Target="http://docs.cntd.ru/document/432841432" TargetMode="External"/><Relationship Id="rId20" Type="http://schemas.openxmlformats.org/officeDocument/2006/relationships/hyperlink" Target="http://docs.cntd.ru/document/444712665" TargetMode="External"/><Relationship Id="rId41" Type="http://schemas.openxmlformats.org/officeDocument/2006/relationships/hyperlink" Target="http://docs.cntd.ru/document/802004980" TargetMode="External"/><Relationship Id="rId54" Type="http://schemas.openxmlformats.org/officeDocument/2006/relationships/hyperlink" Target="http://docs.cntd.ru/document/802080312" TargetMode="External"/><Relationship Id="rId62" Type="http://schemas.openxmlformats.org/officeDocument/2006/relationships/hyperlink" Target="http://docs.cntd.ru/document/432841432" TargetMode="External"/><Relationship Id="rId70" Type="http://schemas.openxmlformats.org/officeDocument/2006/relationships/hyperlink" Target="http://docs.cntd.ru/document/444867527" TargetMode="External"/><Relationship Id="rId75" Type="http://schemas.openxmlformats.org/officeDocument/2006/relationships/hyperlink" Target="http://docs.cntd.ru/document/453110638" TargetMode="External"/><Relationship Id="rId83" Type="http://schemas.openxmlformats.org/officeDocument/2006/relationships/hyperlink" Target="http://docs.cntd.ru/document/423908741" TargetMode="External"/><Relationship Id="rId1" Type="http://schemas.openxmlformats.org/officeDocument/2006/relationships/styles" Target="styles.xml"/><Relationship Id="rId6" Type="http://schemas.openxmlformats.org/officeDocument/2006/relationships/hyperlink" Target="http://docs.cntd.ru/document/428698011" TargetMode="External"/><Relationship Id="rId15" Type="http://schemas.openxmlformats.org/officeDocument/2006/relationships/hyperlink" Target="http://docs.cntd.ru/document/543746219" TargetMode="External"/><Relationship Id="rId23" Type="http://schemas.openxmlformats.org/officeDocument/2006/relationships/hyperlink" Target="http://docs.cntd.ru/document/901919587"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895296781" TargetMode="External"/><Relationship Id="rId49" Type="http://schemas.openxmlformats.org/officeDocument/2006/relationships/hyperlink" Target="http://docs.cntd.ru/document/744100004" TargetMode="External"/><Relationship Id="rId57" Type="http://schemas.openxmlformats.org/officeDocument/2006/relationships/hyperlink" Target="http://docs.cntd.ru/document/446602439" TargetMode="External"/><Relationship Id="rId10" Type="http://schemas.openxmlformats.org/officeDocument/2006/relationships/hyperlink" Target="http://docs.cntd.ru/document/444867527" TargetMode="External"/><Relationship Id="rId31" Type="http://schemas.openxmlformats.org/officeDocument/2006/relationships/hyperlink" Target="http://docs.cntd.ru/document/550232100" TargetMode="External"/><Relationship Id="rId44" Type="http://schemas.openxmlformats.org/officeDocument/2006/relationships/hyperlink" Target="http://docs.cntd.ru/document/428698011" TargetMode="External"/><Relationship Id="rId52" Type="http://schemas.openxmlformats.org/officeDocument/2006/relationships/hyperlink" Target="http://docs.cntd.ru/document/901919946" TargetMode="External"/><Relationship Id="rId60" Type="http://schemas.openxmlformats.org/officeDocument/2006/relationships/hyperlink" Target="http://docs.cntd.ru/document/819049243" TargetMode="External"/><Relationship Id="rId65" Type="http://schemas.openxmlformats.org/officeDocument/2006/relationships/hyperlink" Target="http://docs.cntd.ru/document/744100004" TargetMode="External"/><Relationship Id="rId73" Type="http://schemas.openxmlformats.org/officeDocument/2006/relationships/hyperlink" Target="http://docs.cntd.ru/document/901807667" TargetMode="External"/><Relationship Id="rId78" Type="http://schemas.openxmlformats.org/officeDocument/2006/relationships/hyperlink" Target="http://docs.cntd.ru/document/453117433" TargetMode="External"/><Relationship Id="rId81" Type="http://schemas.openxmlformats.org/officeDocument/2006/relationships/hyperlink" Target="http://docs.cntd.ru/document/45312399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11367</Words>
  <Characters>64797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2019-12-04T04:18:00Z</dcterms:created>
  <dcterms:modified xsi:type="dcterms:W3CDTF">2019-12-04T06:19:00Z</dcterms:modified>
</cp:coreProperties>
</file>